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A296" w14:textId="77777777" w:rsidR="00A64E7E" w:rsidRPr="00C17F54" w:rsidRDefault="00A64E7E">
      <w:pPr>
        <w:rPr>
          <w:rFonts w:ascii="Myriad Pro" w:hAnsi="Myriad Pro"/>
        </w:rPr>
      </w:pPr>
    </w:p>
    <w:p w14:paraId="6671A8E5" w14:textId="77777777" w:rsidR="006D0B69" w:rsidRPr="00C17F54" w:rsidRDefault="006D0B69">
      <w:pPr>
        <w:rPr>
          <w:rFonts w:ascii="Myriad Pro" w:hAnsi="Myriad Pro"/>
        </w:rPr>
      </w:pPr>
    </w:p>
    <w:p w14:paraId="50BF8BD0" w14:textId="77777777" w:rsidR="00F52CDD" w:rsidRPr="00C17F54" w:rsidRDefault="00F52CDD">
      <w:pPr>
        <w:rPr>
          <w:rFonts w:ascii="Myriad Pro" w:hAnsi="Myriad Pro"/>
          <w:sz w:val="18"/>
          <w:szCs w:val="18"/>
        </w:rPr>
      </w:pPr>
      <w:r w:rsidRPr="00C17F54">
        <w:rPr>
          <w:rFonts w:ascii="Myriad Pro" w:hAnsi="Myriad Pro"/>
          <w:i/>
          <w:sz w:val="18"/>
          <w:szCs w:val="18"/>
        </w:rPr>
        <w:softHyphen/>
      </w:r>
    </w:p>
    <w:p w14:paraId="062BDE00" w14:textId="1289343D" w:rsidR="00805535" w:rsidRPr="00C17F54" w:rsidRDefault="00805535" w:rsidP="00805535">
      <w:pPr>
        <w:pBdr>
          <w:bottom w:val="single" w:sz="6" w:space="1" w:color="auto"/>
        </w:pBdr>
        <w:rPr>
          <w:rFonts w:ascii="Myriad Pro" w:hAnsi="Myriad Pro"/>
          <w:i/>
          <w:sz w:val="20"/>
          <w:szCs w:val="20"/>
        </w:rPr>
      </w:pPr>
      <w:r w:rsidRPr="00C17F54">
        <w:rPr>
          <w:rFonts w:ascii="Myriad Pro" w:hAnsi="Myriad Pro"/>
          <w:i/>
          <w:sz w:val="20"/>
          <w:szCs w:val="20"/>
        </w:rPr>
        <w:t xml:space="preserve">Wintersportler werden begeistert sein – trotz COVID_19 kann mit dem Neubau der </w:t>
      </w:r>
      <w:proofErr w:type="spellStart"/>
      <w:r w:rsidRPr="00C17F54">
        <w:rPr>
          <w:rFonts w:ascii="Myriad Pro" w:hAnsi="Myriad Pro"/>
          <w:i/>
          <w:sz w:val="20"/>
          <w:szCs w:val="20"/>
        </w:rPr>
        <w:t>Salvista</w:t>
      </w:r>
      <w:proofErr w:type="spellEnd"/>
      <w:r w:rsidRPr="00C17F54">
        <w:rPr>
          <w:rFonts w:ascii="Myriad Pro" w:hAnsi="Myriad Pro"/>
          <w:i/>
          <w:sz w:val="20"/>
          <w:szCs w:val="20"/>
        </w:rPr>
        <w:t xml:space="preserve"> Panorama-Gondelbahn</w:t>
      </w:r>
      <w:r w:rsidR="00034962" w:rsidRPr="00C17F54">
        <w:rPr>
          <w:rFonts w:ascii="Myriad Pro" w:hAnsi="Myriad Pro"/>
          <w:i/>
          <w:sz w:val="20"/>
          <w:szCs w:val="20"/>
        </w:rPr>
        <w:t xml:space="preserve"> begonnen werden und damit auc</w:t>
      </w:r>
      <w:r w:rsidR="004955A5" w:rsidRPr="00C17F54">
        <w:rPr>
          <w:rFonts w:ascii="Myriad Pro" w:hAnsi="Myriad Pro"/>
          <w:i/>
          <w:sz w:val="20"/>
          <w:szCs w:val="20"/>
        </w:rPr>
        <w:t>h in schwierigen Zeiten v</w:t>
      </w:r>
      <w:r w:rsidR="00034962" w:rsidRPr="00C17F54">
        <w:rPr>
          <w:rFonts w:ascii="Myriad Pro" w:hAnsi="Myriad Pro"/>
          <w:i/>
          <w:sz w:val="20"/>
          <w:szCs w:val="20"/>
        </w:rPr>
        <w:t xml:space="preserve">iele Arbeitsplätze </w:t>
      </w:r>
      <w:r w:rsidR="004955A5" w:rsidRPr="00C17F54">
        <w:rPr>
          <w:rFonts w:ascii="Myriad Pro" w:hAnsi="Myriad Pro"/>
          <w:i/>
          <w:sz w:val="20"/>
          <w:szCs w:val="20"/>
        </w:rPr>
        <w:t>abgesichert werden.</w:t>
      </w:r>
      <w:r w:rsidR="00034962" w:rsidRPr="00C17F54">
        <w:rPr>
          <w:rFonts w:ascii="Myriad Pro" w:hAnsi="Myriad Pro"/>
          <w:i/>
          <w:sz w:val="20"/>
          <w:szCs w:val="20"/>
        </w:rPr>
        <w:t xml:space="preserve"> </w:t>
      </w:r>
    </w:p>
    <w:p w14:paraId="5872D3AD" w14:textId="77777777" w:rsidR="00805535" w:rsidRPr="00C17F54" w:rsidRDefault="00805535" w:rsidP="00AC0CBE">
      <w:pPr>
        <w:spacing w:line="276" w:lineRule="auto"/>
        <w:ind w:right="-6"/>
        <w:rPr>
          <w:rFonts w:ascii="Myriad Pro" w:hAnsi="Myriad Pro"/>
          <w:b/>
          <w:sz w:val="32"/>
        </w:rPr>
      </w:pPr>
    </w:p>
    <w:p w14:paraId="11E17656" w14:textId="19D2BC91" w:rsidR="00AC0CBE" w:rsidRPr="00C17F54" w:rsidRDefault="00034962" w:rsidP="00AC0CBE">
      <w:pPr>
        <w:spacing w:line="276" w:lineRule="auto"/>
        <w:ind w:right="-6"/>
        <w:rPr>
          <w:rFonts w:ascii="Myriad Pro" w:hAnsi="Myriad Pro"/>
          <w:b/>
          <w:sz w:val="32"/>
        </w:rPr>
      </w:pPr>
      <w:r w:rsidRPr="00C17F54">
        <w:rPr>
          <w:rFonts w:ascii="Myriad Pro" w:hAnsi="Myriad Pro"/>
          <w:b/>
          <w:sz w:val="32"/>
        </w:rPr>
        <w:t xml:space="preserve">Wir blicken positiv in die Zukunft: Die neue </w:t>
      </w:r>
      <w:proofErr w:type="spellStart"/>
      <w:r w:rsidRPr="00C17F54">
        <w:rPr>
          <w:rFonts w:ascii="Myriad Pro" w:hAnsi="Myriad Pro"/>
          <w:b/>
          <w:sz w:val="32"/>
        </w:rPr>
        <w:t>Salvista</w:t>
      </w:r>
      <w:proofErr w:type="spellEnd"/>
      <w:r w:rsidRPr="00C17F54">
        <w:rPr>
          <w:rFonts w:ascii="Myriad Pro" w:hAnsi="Myriad Pro"/>
          <w:b/>
          <w:sz w:val="32"/>
        </w:rPr>
        <w:t xml:space="preserve"> Gondelbahn in der SkiWelt </w:t>
      </w:r>
      <w:proofErr w:type="spellStart"/>
      <w:r w:rsidRPr="00C17F54">
        <w:rPr>
          <w:rFonts w:ascii="Myriad Pro" w:hAnsi="Myriad Pro"/>
          <w:b/>
          <w:sz w:val="32"/>
        </w:rPr>
        <w:t>Itter</w:t>
      </w:r>
      <w:proofErr w:type="spellEnd"/>
      <w:r w:rsidRPr="00C17F54">
        <w:rPr>
          <w:rFonts w:ascii="Myriad Pro" w:hAnsi="Myriad Pro"/>
          <w:b/>
          <w:sz w:val="32"/>
        </w:rPr>
        <w:t xml:space="preserve"> kann gebaut werden.</w:t>
      </w:r>
    </w:p>
    <w:p w14:paraId="401C4A47" w14:textId="273D563F" w:rsidR="00AC0CBE" w:rsidRPr="00C17F54" w:rsidRDefault="00AC0CBE" w:rsidP="00AC0CBE">
      <w:pPr>
        <w:rPr>
          <w:rFonts w:ascii="Myriad Pro" w:hAnsi="Myriad Pro"/>
        </w:rPr>
      </w:pPr>
      <w:r w:rsidRPr="00C17F54">
        <w:rPr>
          <w:rFonts w:ascii="Myriad Pro" w:hAnsi="Myriad Pro"/>
          <w:sz w:val="18"/>
          <w:szCs w:val="18"/>
        </w:rPr>
        <w:br/>
      </w:r>
      <w:r w:rsidRPr="00C17F54">
        <w:rPr>
          <w:rFonts w:ascii="Myriad Pro" w:hAnsi="Myriad Pro"/>
        </w:rPr>
        <w:t xml:space="preserve">Zu Beginn der gesetzten COVID-19 Präventiv-Maßnahmen ab dem 15. März </w:t>
      </w:r>
      <w:r w:rsidR="00805535" w:rsidRPr="00C17F54">
        <w:rPr>
          <w:rFonts w:ascii="Myriad Pro" w:hAnsi="Myriad Pro"/>
        </w:rPr>
        <w:t>sah</w:t>
      </w:r>
      <w:r w:rsidR="00034962" w:rsidRPr="00C17F54">
        <w:rPr>
          <w:rFonts w:ascii="Myriad Pro" w:hAnsi="Myriad Pro"/>
        </w:rPr>
        <w:t xml:space="preserve">en sich die Verantwortlichen der </w:t>
      </w:r>
      <w:r w:rsidR="00805535" w:rsidRPr="00C17F54">
        <w:rPr>
          <w:rFonts w:ascii="Myriad Pro" w:hAnsi="Myriad Pro"/>
        </w:rPr>
        <w:t xml:space="preserve"> Bergbahn</w:t>
      </w:r>
      <w:r w:rsidR="00A75817" w:rsidRPr="00C17F54">
        <w:rPr>
          <w:rFonts w:ascii="Myriad Pro" w:hAnsi="Myriad Pro"/>
        </w:rPr>
        <w:t>en Hohe Salve</w:t>
      </w:r>
      <w:r w:rsidR="00805535" w:rsidRPr="00C17F54">
        <w:rPr>
          <w:rFonts w:ascii="Myriad Pro" w:hAnsi="Myriad Pro"/>
        </w:rPr>
        <w:t xml:space="preserve"> Hopfgarten</w:t>
      </w:r>
      <w:r w:rsidR="00A75817" w:rsidRPr="00C17F54">
        <w:rPr>
          <w:rFonts w:ascii="Myriad Pro" w:hAnsi="Myriad Pro"/>
        </w:rPr>
        <w:t>-</w:t>
      </w:r>
      <w:proofErr w:type="spellStart"/>
      <w:r w:rsidR="00A75817" w:rsidRPr="00C17F54">
        <w:rPr>
          <w:rFonts w:ascii="Myriad Pro" w:hAnsi="Myriad Pro"/>
        </w:rPr>
        <w:t>Itter</w:t>
      </w:r>
      <w:proofErr w:type="spellEnd"/>
      <w:r w:rsidR="00805535" w:rsidRPr="00C17F54">
        <w:rPr>
          <w:rFonts w:ascii="Myriad Pro" w:hAnsi="Myriad Pro"/>
        </w:rPr>
        <w:t xml:space="preserve"> vor großen Herausforderungen gestellt. Kann die</w:t>
      </w:r>
      <w:r w:rsidRPr="00C17F54">
        <w:rPr>
          <w:rFonts w:ascii="Myriad Pro" w:hAnsi="Myriad Pro"/>
        </w:rPr>
        <w:t xml:space="preserve"> neue Salvistabahn überhaupt </w:t>
      </w:r>
      <w:r w:rsidR="00805535" w:rsidRPr="00C17F54">
        <w:rPr>
          <w:rFonts w:ascii="Myriad Pro" w:hAnsi="Myriad Pro"/>
        </w:rPr>
        <w:t xml:space="preserve">gebaut werden oder </w:t>
      </w:r>
      <w:r w:rsidR="00034962" w:rsidRPr="00C17F54">
        <w:rPr>
          <w:rFonts w:ascii="Myriad Pro" w:hAnsi="Myriad Pro"/>
        </w:rPr>
        <w:t>muss</w:t>
      </w:r>
      <w:r w:rsidR="00805535" w:rsidRPr="00C17F54">
        <w:rPr>
          <w:rFonts w:ascii="Myriad Pro" w:hAnsi="Myriad Pro"/>
        </w:rPr>
        <w:t xml:space="preserve"> man verschieben? </w:t>
      </w:r>
      <w:r w:rsidRPr="00C17F54">
        <w:rPr>
          <w:rFonts w:ascii="Myriad Pro" w:hAnsi="Myriad Pro"/>
        </w:rPr>
        <w:t xml:space="preserve">Die Situation war für alle nicht einfach. </w:t>
      </w:r>
      <w:r w:rsidR="00805535" w:rsidRPr="00C17F54">
        <w:rPr>
          <w:rFonts w:ascii="Myriad Pro" w:hAnsi="Myriad Pro"/>
        </w:rPr>
        <w:t>I</w:t>
      </w:r>
      <w:r w:rsidRPr="00C17F54">
        <w:rPr>
          <w:rFonts w:ascii="Myriad Pro" w:hAnsi="Myriad Pro"/>
        </w:rPr>
        <w:t>nwiefern</w:t>
      </w:r>
      <w:r w:rsidR="00805535" w:rsidRPr="00C17F54">
        <w:rPr>
          <w:rFonts w:ascii="Myriad Pro" w:hAnsi="Myriad Pro"/>
        </w:rPr>
        <w:t xml:space="preserve"> können </w:t>
      </w:r>
      <w:r w:rsidRPr="00C17F54">
        <w:rPr>
          <w:rFonts w:ascii="Myriad Pro" w:hAnsi="Myriad Pro"/>
        </w:rPr>
        <w:t>Mitarbeiter</w:t>
      </w:r>
      <w:r w:rsidR="00805535" w:rsidRPr="00C17F54">
        <w:rPr>
          <w:rFonts w:ascii="Myriad Pro" w:hAnsi="Myriad Pro"/>
        </w:rPr>
        <w:t xml:space="preserve"> überhaupt weiterarbeiten </w:t>
      </w:r>
      <w:r w:rsidRPr="00C17F54">
        <w:rPr>
          <w:rFonts w:ascii="Myriad Pro" w:hAnsi="Myriad Pro"/>
        </w:rPr>
        <w:t xml:space="preserve"> oder </w:t>
      </w:r>
      <w:r w:rsidR="00805535" w:rsidRPr="00C17F54">
        <w:rPr>
          <w:rFonts w:ascii="Myriad Pro" w:hAnsi="Myriad Pro"/>
        </w:rPr>
        <w:t xml:space="preserve">dürfen </w:t>
      </w:r>
      <w:r w:rsidRPr="00C17F54">
        <w:rPr>
          <w:rFonts w:ascii="Myriad Pro" w:hAnsi="Myriad Pro"/>
        </w:rPr>
        <w:t>Partnerfirmen überhaupt arbeiten</w:t>
      </w:r>
      <w:r w:rsidR="00805535" w:rsidRPr="00C17F54">
        <w:rPr>
          <w:rFonts w:ascii="Myriad Pro" w:hAnsi="Myriad Pro"/>
        </w:rPr>
        <w:t xml:space="preserve">. </w:t>
      </w:r>
      <w:r w:rsidR="00034962" w:rsidRPr="00C17F54">
        <w:rPr>
          <w:rFonts w:ascii="Myriad Pro" w:hAnsi="Myriad Pro"/>
        </w:rPr>
        <w:t>Ab wann dürfen sie in Tirol, dem Bundesland mit den strengste</w:t>
      </w:r>
      <w:r w:rsidR="00C26DF5" w:rsidRPr="00C17F54">
        <w:rPr>
          <w:rFonts w:ascii="Myriad Pro" w:hAnsi="Myriad Pro"/>
        </w:rPr>
        <w:t>n Regeln, überhaupt einreisen und</w:t>
      </w:r>
      <w:r w:rsidR="00034962" w:rsidRPr="00C17F54">
        <w:rPr>
          <w:rFonts w:ascii="Myriad Pro" w:hAnsi="Myriad Pro"/>
        </w:rPr>
        <w:t xml:space="preserve"> arbeiten? W</w:t>
      </w:r>
      <w:r w:rsidRPr="00C17F54">
        <w:rPr>
          <w:rFonts w:ascii="Myriad Pro" w:hAnsi="Myriad Pro"/>
        </w:rPr>
        <w:t xml:space="preserve">elche </w:t>
      </w:r>
      <w:r w:rsidR="00034962" w:rsidRPr="00C17F54">
        <w:rPr>
          <w:rFonts w:ascii="Myriad Pro" w:hAnsi="Myriad Pro"/>
        </w:rPr>
        <w:t xml:space="preserve"> Sicherheitsmaß</w:t>
      </w:r>
      <w:r w:rsidRPr="00C17F54">
        <w:rPr>
          <w:rFonts w:ascii="Myriad Pro" w:hAnsi="Myriad Pro"/>
        </w:rPr>
        <w:t xml:space="preserve">nahmen </w:t>
      </w:r>
      <w:r w:rsidR="00805535" w:rsidRPr="00C17F54">
        <w:rPr>
          <w:rFonts w:ascii="Myriad Pro" w:hAnsi="Myriad Pro"/>
        </w:rPr>
        <w:t xml:space="preserve">müssen </w:t>
      </w:r>
      <w:r w:rsidR="00034962" w:rsidRPr="00C17F54">
        <w:rPr>
          <w:rFonts w:ascii="Myriad Pro" w:hAnsi="Myriad Pro"/>
        </w:rPr>
        <w:t>dafür zusätzlich</w:t>
      </w:r>
      <w:r w:rsidR="00805535" w:rsidRPr="00C17F54">
        <w:rPr>
          <w:rFonts w:ascii="Myriad Pro" w:hAnsi="Myriad Pro"/>
        </w:rPr>
        <w:t xml:space="preserve"> gesetzt werden</w:t>
      </w:r>
      <w:r w:rsidR="00034962" w:rsidRPr="00C17F54">
        <w:rPr>
          <w:rFonts w:ascii="Myriad Pro" w:hAnsi="Myriad Pro"/>
        </w:rPr>
        <w:t>?</w:t>
      </w:r>
      <w:bookmarkStart w:id="0" w:name="_GoBack"/>
      <w:bookmarkEnd w:id="0"/>
    </w:p>
    <w:p w14:paraId="328B69C2" w14:textId="46E2EDE5" w:rsidR="007723AA" w:rsidRPr="00C17F54" w:rsidRDefault="006D0B69" w:rsidP="00AC0CBE">
      <w:pPr>
        <w:rPr>
          <w:rFonts w:ascii="Myriad Pro" w:hAnsi="Myriad Pro"/>
        </w:rPr>
      </w:pPr>
      <w:r w:rsidRPr="00C17F54">
        <w:rPr>
          <w:rFonts w:ascii="Myriad Pro" w:hAnsi="Myriad Pro"/>
        </w:rPr>
        <w:br/>
      </w:r>
      <w:r w:rsidR="00805535" w:rsidRPr="00C17F54">
        <w:rPr>
          <w:rFonts w:ascii="Myriad Pro" w:hAnsi="Myriad Pro"/>
        </w:rPr>
        <w:t>Jedoch g</w:t>
      </w:r>
      <w:r w:rsidRPr="00C17F54">
        <w:rPr>
          <w:rFonts w:ascii="Myriad Pro" w:hAnsi="Myriad Pro"/>
        </w:rPr>
        <w:t xml:space="preserve">enau </w:t>
      </w:r>
      <w:r w:rsidR="00AC0CBE" w:rsidRPr="00C17F54">
        <w:rPr>
          <w:rFonts w:ascii="Myriad Pro" w:hAnsi="Myriad Pro"/>
        </w:rPr>
        <w:t>in schwierigen Zeiten zahlt es sich umso mehr aus, viele</w:t>
      </w:r>
      <w:r w:rsidR="00034962" w:rsidRPr="00C17F54">
        <w:rPr>
          <w:rFonts w:ascii="Myriad Pro" w:hAnsi="Myriad Pro"/>
        </w:rPr>
        <w:t xml:space="preserve"> langjährige, </w:t>
      </w:r>
      <w:r w:rsidR="00AC0CBE" w:rsidRPr="00C17F54">
        <w:rPr>
          <w:rFonts w:ascii="Myriad Pro" w:hAnsi="Myriad Pro"/>
        </w:rPr>
        <w:t>motivierte und hervorragende Fachkräfte im eigenen Betrieb zu haben</w:t>
      </w:r>
      <w:r w:rsidR="00805535" w:rsidRPr="00C17F54">
        <w:rPr>
          <w:rFonts w:ascii="Myriad Pro" w:hAnsi="Myriad Pro"/>
        </w:rPr>
        <w:t>. Zusätzlich setzte die Bergbahn wie in früheren Zeiten auch bei diesem Großprojekt, de</w:t>
      </w:r>
      <w:r w:rsidR="00C26DF5" w:rsidRPr="00C17F54">
        <w:rPr>
          <w:rFonts w:ascii="Myriad Pro" w:hAnsi="Myriad Pro"/>
        </w:rPr>
        <w:t>r Erneuerung der Salvistabahn und</w:t>
      </w:r>
      <w:r w:rsidR="00805535" w:rsidRPr="00C17F54">
        <w:rPr>
          <w:rFonts w:ascii="Myriad Pro" w:hAnsi="Myriad Pro"/>
        </w:rPr>
        <w:t xml:space="preserve"> den weiteren Gewerken</w:t>
      </w:r>
      <w:r w:rsidR="004955A5" w:rsidRPr="00C17F54">
        <w:rPr>
          <w:rFonts w:ascii="Myriad Pro" w:hAnsi="Myriad Pro"/>
        </w:rPr>
        <w:t>,</w:t>
      </w:r>
      <w:r w:rsidR="00805535" w:rsidRPr="00C17F54">
        <w:rPr>
          <w:rFonts w:ascii="Myriad Pro" w:hAnsi="Myriad Pro"/>
        </w:rPr>
        <w:t xml:space="preserve"> </w:t>
      </w:r>
      <w:r w:rsidR="00AC0CBE" w:rsidRPr="00C17F54">
        <w:rPr>
          <w:rFonts w:ascii="Myriad Pro" w:hAnsi="Myriad Pro"/>
        </w:rPr>
        <w:t xml:space="preserve">auf </w:t>
      </w:r>
      <w:r w:rsidR="00805535" w:rsidRPr="00C17F54">
        <w:rPr>
          <w:rFonts w:ascii="Myriad Pro" w:hAnsi="Myriad Pro"/>
        </w:rPr>
        <w:t xml:space="preserve">regionale &amp; österreichische Partner  bei </w:t>
      </w:r>
      <w:r w:rsidR="00AC0CBE" w:rsidRPr="00C17F54">
        <w:rPr>
          <w:rFonts w:ascii="Myriad Pro" w:hAnsi="Myriad Pro"/>
        </w:rPr>
        <w:t>Bau- und Handwerksfirmen</w:t>
      </w:r>
      <w:r w:rsidR="00805535" w:rsidRPr="00C17F54">
        <w:rPr>
          <w:rFonts w:ascii="Myriad Pro" w:hAnsi="Myriad Pro"/>
        </w:rPr>
        <w:t xml:space="preserve">.  </w:t>
      </w:r>
      <w:r w:rsidR="00AC0CBE" w:rsidRPr="00C17F54">
        <w:rPr>
          <w:rFonts w:ascii="Myriad Pro" w:hAnsi="Myriad Pro"/>
        </w:rPr>
        <w:t xml:space="preserve"> </w:t>
      </w:r>
      <w:r w:rsidR="007723AA" w:rsidRPr="00C17F54">
        <w:rPr>
          <w:rFonts w:ascii="Myriad Pro" w:hAnsi="Myriad Pro"/>
        </w:rPr>
        <w:t>So konnte mit dem Bau am 14.04. begonnen werden.</w:t>
      </w:r>
    </w:p>
    <w:p w14:paraId="2036AB31" w14:textId="77777777" w:rsidR="0031215A" w:rsidRPr="00C17F54" w:rsidRDefault="0031215A" w:rsidP="00AC0CBE">
      <w:pPr>
        <w:rPr>
          <w:rFonts w:ascii="Myriad Pro" w:hAnsi="Myriad Pro"/>
        </w:rPr>
      </w:pPr>
    </w:p>
    <w:p w14:paraId="3ADEF160" w14:textId="77777777" w:rsidR="004955A5" w:rsidRPr="00C17F54" w:rsidRDefault="004955A5" w:rsidP="004955A5">
      <w:pPr>
        <w:rPr>
          <w:rFonts w:ascii="Myriad Pro" w:hAnsi="Myriad Pro"/>
          <w:u w:val="single"/>
        </w:rPr>
      </w:pPr>
      <w:r w:rsidRPr="00C17F54">
        <w:rPr>
          <w:rFonts w:ascii="Myriad Pro" w:hAnsi="Myriad Pro"/>
          <w:u w:val="single"/>
        </w:rPr>
        <w:t xml:space="preserve">Die alte Salvistabahn wird weiter verwendet. </w:t>
      </w:r>
    </w:p>
    <w:p w14:paraId="15DECAEA" w14:textId="5168A750" w:rsidR="004955A5" w:rsidRPr="00C17F54" w:rsidRDefault="004955A5" w:rsidP="004955A5">
      <w:pPr>
        <w:rPr>
          <w:rFonts w:ascii="Myriad Pro" w:hAnsi="Myriad Pro"/>
        </w:rPr>
      </w:pPr>
      <w:r w:rsidRPr="00C17F54">
        <w:rPr>
          <w:rFonts w:ascii="Myriad Pro" w:hAnsi="Myriad Pro"/>
        </w:rPr>
        <w:t>Wie bei den meisten Bahnen</w:t>
      </w:r>
      <w:r w:rsidR="00C26DF5" w:rsidRPr="00C17F54">
        <w:rPr>
          <w:rFonts w:ascii="Myriad Pro" w:hAnsi="Myriad Pro"/>
        </w:rPr>
        <w:t xml:space="preserve"> </w:t>
      </w:r>
      <w:r w:rsidRPr="00C17F54">
        <w:rPr>
          <w:rFonts w:ascii="Myriad Pro" w:hAnsi="Myriad Pro"/>
        </w:rPr>
        <w:t xml:space="preserve">in der SkiWelt über die letzten Jahre und Jahrzehnte üblich, wurde auch die alte Salvistabahn von 1989 samt Stützen weiterverkauft und kommt nun woanders wieder zum Einsatz.  </w:t>
      </w:r>
    </w:p>
    <w:p w14:paraId="560EFE7A" w14:textId="77777777" w:rsidR="004955A5" w:rsidRPr="00C17F54" w:rsidRDefault="004955A5" w:rsidP="00AC0CBE">
      <w:pPr>
        <w:rPr>
          <w:rFonts w:ascii="Myriad Pro" w:hAnsi="Myriad Pro"/>
        </w:rPr>
      </w:pPr>
    </w:p>
    <w:p w14:paraId="6C523A02" w14:textId="281A80C5" w:rsidR="0031215A" w:rsidRPr="00C17F54" w:rsidRDefault="006D0B69" w:rsidP="00AC0CBE">
      <w:pPr>
        <w:rPr>
          <w:rFonts w:ascii="Myriad Pro" w:hAnsi="Myriad Pro"/>
        </w:rPr>
      </w:pPr>
      <w:r w:rsidRPr="00C17F54">
        <w:rPr>
          <w:rFonts w:ascii="Myriad Pro" w:hAnsi="Myriad Pro"/>
        </w:rPr>
        <w:t xml:space="preserve">Für die neue Salvistabahn </w:t>
      </w:r>
      <w:r w:rsidR="0031215A" w:rsidRPr="00C17F54">
        <w:rPr>
          <w:rFonts w:ascii="Myriad Pro" w:hAnsi="Myriad Pro"/>
        </w:rPr>
        <w:t xml:space="preserve">wird </w:t>
      </w:r>
      <w:r w:rsidR="004955A5" w:rsidRPr="00C17F54">
        <w:rPr>
          <w:rFonts w:ascii="Myriad Pro" w:hAnsi="Myriad Pro"/>
        </w:rPr>
        <w:t xml:space="preserve">bis zur Mittelstation </w:t>
      </w:r>
      <w:r w:rsidRPr="00C17F54">
        <w:rPr>
          <w:rFonts w:ascii="Myriad Pro" w:hAnsi="Myriad Pro"/>
        </w:rPr>
        <w:t xml:space="preserve">die gleiche Trasse verwendet </w:t>
      </w:r>
      <w:r w:rsidR="0031215A" w:rsidRPr="00C17F54">
        <w:rPr>
          <w:rFonts w:ascii="Myriad Pro" w:hAnsi="Myriad Pro"/>
        </w:rPr>
        <w:t>und durch die Verlängerung um 650m erschließt sie die Kleine Salve</w:t>
      </w:r>
      <w:r w:rsidRPr="00C17F54">
        <w:rPr>
          <w:rFonts w:ascii="Myriad Pro" w:hAnsi="Myriad Pro"/>
        </w:rPr>
        <w:t>. Etwas unterhalb der Bergstation entsteht ein neuer Speichersee und Technikzentrum.</w:t>
      </w:r>
      <w:r w:rsidR="004955A5" w:rsidRPr="00C17F54">
        <w:rPr>
          <w:rFonts w:ascii="Myriad Pro" w:hAnsi="Myriad Pro"/>
        </w:rPr>
        <w:t xml:space="preserve"> </w:t>
      </w:r>
      <w:r w:rsidRPr="00C17F54">
        <w:rPr>
          <w:rFonts w:ascii="Myriad Pro" w:hAnsi="Myriad Pro"/>
        </w:rPr>
        <w:t xml:space="preserve"> Im Talstationsgebäude wird die Infrastruktur mit Sportgeschäft, Skiverleih und </w:t>
      </w:r>
      <w:proofErr w:type="spellStart"/>
      <w:r w:rsidRPr="00C17F54">
        <w:rPr>
          <w:rFonts w:ascii="Myriad Pro" w:hAnsi="Myriad Pro"/>
        </w:rPr>
        <w:t>Skidepot</w:t>
      </w:r>
      <w:proofErr w:type="spellEnd"/>
      <w:r w:rsidRPr="00C17F54">
        <w:rPr>
          <w:rFonts w:ascii="Myriad Pro" w:hAnsi="Myriad Pro"/>
        </w:rPr>
        <w:t xml:space="preserve"> komplett erneuert. </w:t>
      </w:r>
      <w:r w:rsidR="004955A5" w:rsidRPr="00C17F54">
        <w:rPr>
          <w:rFonts w:ascii="Myriad Pro" w:hAnsi="Myriad Pro"/>
        </w:rPr>
        <w:t xml:space="preserve"> Vor allem eine bessere Anbindung der öffentlichen Verkehrsmittel und </w:t>
      </w:r>
      <w:proofErr w:type="spellStart"/>
      <w:r w:rsidR="00F60B95" w:rsidRPr="00C17F54">
        <w:rPr>
          <w:rFonts w:ascii="Myriad Pro" w:hAnsi="Myriad Pro"/>
        </w:rPr>
        <w:t>Skibusse</w:t>
      </w:r>
      <w:proofErr w:type="spellEnd"/>
      <w:r w:rsidR="004955A5" w:rsidRPr="00C17F54">
        <w:rPr>
          <w:rFonts w:ascii="Myriad Pro" w:hAnsi="Myriad Pro"/>
        </w:rPr>
        <w:t xml:space="preserve"> für Einheimische und Gäste liegt de</w:t>
      </w:r>
      <w:r w:rsidR="00A75817" w:rsidRPr="00C17F54">
        <w:rPr>
          <w:rFonts w:ascii="Myriad Pro" w:hAnsi="Myriad Pro"/>
        </w:rPr>
        <w:t>n</w:t>
      </w:r>
      <w:r w:rsidR="004955A5" w:rsidRPr="00C17F54">
        <w:rPr>
          <w:rFonts w:ascii="Myriad Pro" w:hAnsi="Myriad Pro"/>
        </w:rPr>
        <w:t xml:space="preserve"> Bergbahn</w:t>
      </w:r>
      <w:r w:rsidR="00C26DF5" w:rsidRPr="00C17F54">
        <w:rPr>
          <w:rFonts w:ascii="Myriad Pro" w:hAnsi="Myriad Pro"/>
        </w:rPr>
        <w:t xml:space="preserve">en Hohe Salve </w:t>
      </w:r>
      <w:r w:rsidR="00A75817" w:rsidRPr="00C17F54">
        <w:rPr>
          <w:rFonts w:ascii="Myriad Pro" w:hAnsi="Myriad Pro"/>
        </w:rPr>
        <w:t xml:space="preserve"> Hopfgarten - </w:t>
      </w:r>
      <w:proofErr w:type="spellStart"/>
      <w:r w:rsidR="00A75817" w:rsidRPr="00C17F54">
        <w:rPr>
          <w:rFonts w:ascii="Myriad Pro" w:hAnsi="Myriad Pro"/>
        </w:rPr>
        <w:t>Itter</w:t>
      </w:r>
      <w:proofErr w:type="spellEnd"/>
      <w:r w:rsidR="00C26DF5" w:rsidRPr="00C17F54">
        <w:rPr>
          <w:rFonts w:ascii="Myriad Pro" w:hAnsi="Myriad Pro"/>
        </w:rPr>
        <w:t xml:space="preserve"> </w:t>
      </w:r>
      <w:r w:rsidR="004955A5" w:rsidRPr="00C17F54">
        <w:rPr>
          <w:rFonts w:ascii="Myriad Pro" w:hAnsi="Myriad Pro"/>
        </w:rPr>
        <w:t xml:space="preserve">besonders am Herzen. </w:t>
      </w:r>
      <w:r w:rsidR="00A75817" w:rsidRPr="00C17F54">
        <w:rPr>
          <w:rFonts w:ascii="Myriad Pro" w:hAnsi="Myriad Pro"/>
        </w:rPr>
        <w:t xml:space="preserve"> Die öffentliche Mobilität </w:t>
      </w:r>
      <w:r w:rsidR="004955A5" w:rsidRPr="00C17F54">
        <w:rPr>
          <w:rFonts w:ascii="Myriad Pro" w:hAnsi="Myriad Pro"/>
        </w:rPr>
        <w:t>ist unsere Zukunft u</w:t>
      </w:r>
      <w:r w:rsidR="007A7DCB" w:rsidRPr="00C17F54">
        <w:rPr>
          <w:rFonts w:ascii="Myriad Pro" w:hAnsi="Myriad Pro"/>
        </w:rPr>
        <w:t>nd</w:t>
      </w:r>
      <w:r w:rsidR="004955A5" w:rsidRPr="00C17F54">
        <w:rPr>
          <w:rFonts w:ascii="Myriad Pro" w:hAnsi="Myriad Pro"/>
        </w:rPr>
        <w:t xml:space="preserve"> die SkiWelt</w:t>
      </w:r>
      <w:r w:rsidR="00A75817" w:rsidRPr="00C17F54">
        <w:rPr>
          <w:rFonts w:ascii="Myriad Pro" w:hAnsi="Myriad Pro"/>
        </w:rPr>
        <w:t xml:space="preserve"> </w:t>
      </w:r>
      <w:r w:rsidR="004955A5" w:rsidRPr="00C17F54">
        <w:rPr>
          <w:rFonts w:ascii="Myriad Pro" w:hAnsi="Myriad Pro"/>
        </w:rPr>
        <w:t>Wilder Kaiser – Brixental legt hier seit Jahren großes Auge</w:t>
      </w:r>
      <w:r w:rsidR="00A75817" w:rsidRPr="00C17F54">
        <w:rPr>
          <w:rFonts w:ascii="Myriad Pro" w:hAnsi="Myriad Pro"/>
        </w:rPr>
        <w:t>nmerk auf die Verbesserung der Anbindungen sowie die Schaffung neuer Angebote</w:t>
      </w:r>
      <w:r w:rsidR="004955A5" w:rsidRPr="00C17F54">
        <w:rPr>
          <w:rFonts w:ascii="Myriad Pro" w:hAnsi="Myriad Pro"/>
        </w:rPr>
        <w:t xml:space="preserve">.  So  liegt der </w:t>
      </w:r>
      <w:r w:rsidRPr="00C17F54">
        <w:rPr>
          <w:rFonts w:ascii="Myriad Pro" w:hAnsi="Myriad Pro"/>
        </w:rPr>
        <w:t xml:space="preserve">Fokus </w:t>
      </w:r>
      <w:r w:rsidR="004955A5" w:rsidRPr="00C17F54">
        <w:rPr>
          <w:rFonts w:ascii="Myriad Pro" w:hAnsi="Myriad Pro"/>
        </w:rPr>
        <w:t xml:space="preserve">bei </w:t>
      </w:r>
      <w:r w:rsidRPr="00C17F54">
        <w:rPr>
          <w:rFonts w:ascii="Myriad Pro" w:hAnsi="Myriad Pro"/>
        </w:rPr>
        <w:t xml:space="preserve">diesem Bau ebenfalls darauf, mehr Komfort zu schaffen und die Zirkulation </w:t>
      </w:r>
      <w:r w:rsidR="004955A5" w:rsidRPr="00C17F54">
        <w:rPr>
          <w:rFonts w:ascii="Myriad Pro" w:hAnsi="Myriad Pro"/>
        </w:rPr>
        <w:t xml:space="preserve">innerhalb der SkiWelt  weiter auszubauen. </w:t>
      </w:r>
      <w:r w:rsidRPr="00C17F54">
        <w:rPr>
          <w:rFonts w:ascii="Myriad Pro" w:hAnsi="Myriad Pro"/>
        </w:rPr>
        <w:t xml:space="preserve"> </w:t>
      </w:r>
    </w:p>
    <w:p w14:paraId="1997E837" w14:textId="77777777" w:rsidR="004955A5" w:rsidRPr="00C17F54" w:rsidRDefault="004955A5" w:rsidP="00AC0CBE">
      <w:pPr>
        <w:rPr>
          <w:rFonts w:ascii="Myriad Pro" w:hAnsi="Myriad Pro"/>
        </w:rPr>
      </w:pPr>
    </w:p>
    <w:p w14:paraId="5065F464" w14:textId="1CE43023" w:rsidR="00AC0CBE" w:rsidRPr="00C17F54" w:rsidRDefault="00AC0CBE" w:rsidP="00AC0CBE">
      <w:pPr>
        <w:rPr>
          <w:rFonts w:ascii="Myriad Pro" w:hAnsi="Myriad Pro"/>
        </w:rPr>
      </w:pPr>
      <w:r w:rsidRPr="00C17F54">
        <w:rPr>
          <w:rFonts w:ascii="Myriad Pro" w:hAnsi="Myriad Pro"/>
        </w:rPr>
        <w:t>Die Vorfreude steigt!</w:t>
      </w:r>
      <w:r w:rsidR="00BA46D2" w:rsidRPr="00C17F54">
        <w:rPr>
          <w:rFonts w:ascii="Myriad Pro" w:hAnsi="Myriad Pro"/>
        </w:rPr>
        <w:t xml:space="preserve"> </w:t>
      </w:r>
      <w:r w:rsidR="00F60B95" w:rsidRPr="00C17F54">
        <w:rPr>
          <w:rFonts w:ascii="Myriad Pro" w:hAnsi="Myriad Pro"/>
        </w:rPr>
        <w:t xml:space="preserve"> Zum Saisonstart der neuen </w:t>
      </w:r>
      <w:proofErr w:type="spellStart"/>
      <w:r w:rsidR="00F60B95" w:rsidRPr="00C17F54">
        <w:rPr>
          <w:rFonts w:ascii="Myriad Pro" w:hAnsi="Myriad Pro"/>
        </w:rPr>
        <w:t>Salvista</w:t>
      </w:r>
      <w:proofErr w:type="spellEnd"/>
      <w:r w:rsidR="00F60B95" w:rsidRPr="00C17F54">
        <w:rPr>
          <w:rFonts w:ascii="Myriad Pro" w:hAnsi="Myriad Pro"/>
        </w:rPr>
        <w:t xml:space="preserve">  Panorama-Gondelbahn laden die Bergbahnen Hohe Salve Hopfgarten-</w:t>
      </w:r>
      <w:proofErr w:type="spellStart"/>
      <w:r w:rsidR="00F60B95" w:rsidRPr="00C17F54">
        <w:rPr>
          <w:rFonts w:ascii="Myriad Pro" w:hAnsi="Myriad Pro"/>
        </w:rPr>
        <w:t>Itter</w:t>
      </w:r>
      <w:proofErr w:type="spellEnd"/>
      <w:r w:rsidR="00F60B95" w:rsidRPr="00C17F54">
        <w:rPr>
          <w:rFonts w:ascii="Myriad Pro" w:hAnsi="Myriad Pro"/>
        </w:rPr>
        <w:t xml:space="preserve"> bereits jetzt schon alle Interessierten recht herzlich ein. </w:t>
      </w:r>
    </w:p>
    <w:p w14:paraId="200EEC2B" w14:textId="77777777" w:rsidR="007723AA" w:rsidRPr="00C17F54" w:rsidRDefault="007723AA" w:rsidP="007723AA">
      <w:pPr>
        <w:rPr>
          <w:rFonts w:ascii="Myriad Pro" w:hAnsi="Myriad Pro"/>
          <w:b/>
          <w:sz w:val="40"/>
          <w:szCs w:val="40"/>
        </w:rPr>
      </w:pPr>
    </w:p>
    <w:p w14:paraId="2FC7F0A2" w14:textId="77777777" w:rsidR="004955A5" w:rsidRPr="00C17F54" w:rsidRDefault="004955A5" w:rsidP="004955A5">
      <w:pPr>
        <w:jc w:val="both"/>
        <w:rPr>
          <w:rFonts w:ascii="Myriad Pro" w:hAnsi="Myriad Pro"/>
          <w:b/>
        </w:rPr>
      </w:pPr>
      <w:r w:rsidRPr="00C17F54">
        <w:rPr>
          <w:rFonts w:ascii="Myriad Pro" w:hAnsi="Myriad Pro"/>
          <w:b/>
        </w:rPr>
        <w:t>Die Fakten zur neuen 10-MGD-Salvistabahn-Itter:</w:t>
      </w:r>
    </w:p>
    <w:p w14:paraId="246731D2" w14:textId="77777777" w:rsidR="004955A5" w:rsidRPr="00C17F54" w:rsidRDefault="004955A5" w:rsidP="004955A5">
      <w:pPr>
        <w:ind w:left="2835" w:hanging="2835"/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Bahn Typ:</w:t>
      </w:r>
      <w:r w:rsidRPr="00C17F54">
        <w:rPr>
          <w:rFonts w:ascii="Myriad Pro" w:hAnsi="Myriad Pro"/>
        </w:rPr>
        <w:tab/>
        <w:t>10er Gondelbahn mit anthrazitfarbenen Panoramagondeln (ursprünglich rot geplant)</w:t>
      </w:r>
    </w:p>
    <w:p w14:paraId="25EF1D42" w14:textId="77777777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Geschwindigkeit: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  <w:t>6 m/sec</w:t>
      </w:r>
    </w:p>
    <w:p w14:paraId="614229E4" w14:textId="77777777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Förderleistung: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  <w:t>2100 Pers./h</w:t>
      </w:r>
    </w:p>
    <w:p w14:paraId="424E0385" w14:textId="77777777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Länge der Bahn: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  <w:t>2843 m</w:t>
      </w:r>
    </w:p>
    <w:p w14:paraId="45E9CA2D" w14:textId="77777777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Fahrzeit: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  <w:t>10 min</w:t>
      </w:r>
    </w:p>
    <w:p w14:paraId="34FDF76A" w14:textId="77777777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Besonderheit: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  <w:t xml:space="preserve">Zu- und Ausstiegsstelle an der </w:t>
      </w:r>
      <w:proofErr w:type="spellStart"/>
      <w:r w:rsidRPr="00C17F54">
        <w:rPr>
          <w:rFonts w:ascii="Myriad Pro" w:hAnsi="Myriad Pro"/>
        </w:rPr>
        <w:t>Kraftalm</w:t>
      </w:r>
      <w:proofErr w:type="spellEnd"/>
    </w:p>
    <w:p w14:paraId="0E0979E6" w14:textId="77777777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Hersteller: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  <w:t xml:space="preserve">Fa. </w:t>
      </w:r>
      <w:proofErr w:type="spellStart"/>
      <w:r w:rsidRPr="00C17F54">
        <w:rPr>
          <w:rFonts w:ascii="Myriad Pro" w:hAnsi="Myriad Pro"/>
        </w:rPr>
        <w:t>Doppelmayr</w:t>
      </w:r>
      <w:proofErr w:type="spellEnd"/>
    </w:p>
    <w:p w14:paraId="1C961E9C" w14:textId="77777777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Architekt/Planung: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  <w:t xml:space="preserve">Seilbahnbüro </w:t>
      </w:r>
      <w:proofErr w:type="spellStart"/>
      <w:r w:rsidRPr="00C17F54">
        <w:rPr>
          <w:rFonts w:ascii="Myriad Pro" w:hAnsi="Myriad Pro"/>
        </w:rPr>
        <w:t>Gröbner</w:t>
      </w:r>
      <w:proofErr w:type="spellEnd"/>
    </w:p>
    <w:p w14:paraId="46210709" w14:textId="62089EAF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lastRenderedPageBreak/>
        <w:t>Baubeginn: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</w:r>
      <w:r w:rsidR="00F60B95" w:rsidRPr="00C17F54">
        <w:rPr>
          <w:rFonts w:ascii="Myriad Pro" w:hAnsi="Myriad Pro"/>
        </w:rPr>
        <w:t xml:space="preserve">14.4.2020 </w:t>
      </w:r>
    </w:p>
    <w:p w14:paraId="7C17BF3B" w14:textId="77777777" w:rsidR="004955A5" w:rsidRPr="00C17F54" w:rsidRDefault="004955A5" w:rsidP="004955A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>Fertigstellung:</w:t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</w:r>
      <w:r w:rsidRPr="00C17F54">
        <w:rPr>
          <w:rFonts w:ascii="Myriad Pro" w:hAnsi="Myriad Pro"/>
        </w:rPr>
        <w:tab/>
        <w:t>Beginn der Wintersaison 2020/21</w:t>
      </w:r>
    </w:p>
    <w:p w14:paraId="3077210B" w14:textId="77777777" w:rsidR="007723AA" w:rsidRPr="00C17F54" w:rsidRDefault="007723AA" w:rsidP="00B33811">
      <w:pPr>
        <w:jc w:val="both"/>
        <w:rPr>
          <w:rFonts w:ascii="Myriad Pro" w:hAnsi="Myriad Pro"/>
        </w:rPr>
      </w:pPr>
    </w:p>
    <w:p w14:paraId="653B5F76" w14:textId="77777777" w:rsidR="007723AA" w:rsidRPr="00C17F54" w:rsidRDefault="007723AA" w:rsidP="00B33811">
      <w:pPr>
        <w:jc w:val="both"/>
        <w:rPr>
          <w:rFonts w:ascii="Myriad Pro" w:hAnsi="Myriad Pro"/>
        </w:rPr>
      </w:pPr>
    </w:p>
    <w:p w14:paraId="49D0B89E" w14:textId="1C6A21C4" w:rsidR="00FD6DB6" w:rsidRPr="00C17F54" w:rsidRDefault="00390ED4" w:rsidP="00B33811">
      <w:pPr>
        <w:jc w:val="both"/>
        <w:rPr>
          <w:rFonts w:ascii="Myriad Pro" w:hAnsi="Myriad Pro"/>
        </w:rPr>
      </w:pPr>
      <w:r w:rsidRPr="00C17F54">
        <w:rPr>
          <w:rFonts w:ascii="Myriad Pro" w:hAnsi="Myriad Pro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B0111E1" wp14:editId="2E9E2C61">
            <wp:simplePos x="0" y="0"/>
            <wp:positionH relativeFrom="column">
              <wp:posOffset>-67945</wp:posOffset>
            </wp:positionH>
            <wp:positionV relativeFrom="paragraph">
              <wp:posOffset>172720</wp:posOffset>
            </wp:positionV>
            <wp:extent cx="292290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398" y="21308"/>
                <wp:lineTo x="21398" y="0"/>
                <wp:lineTo x="0" y="0"/>
              </wp:wrapPolygon>
            </wp:wrapTight>
            <wp:docPr id="4" name="Grafik 4" descr="G:\Bildarchiv\3_SkiWelt Wilder Kaiser - Brixental\5 Bergbahnen und Neuigkeiten\Winter 2020-21\Neubau_Salvistabahn_SkiWelt Itter\Salvistabah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darchiv\3_SkiWelt Wilder Kaiser - Brixental\5 Bergbahnen und Neuigkeiten\Winter 2020-21\Neubau_Salvistabahn_SkiWelt Itter\Salvistabah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77484" w14:textId="24639C26" w:rsidR="00511AAB" w:rsidRPr="00C17F54" w:rsidRDefault="00390ED4" w:rsidP="00B33811">
      <w:pPr>
        <w:jc w:val="both"/>
        <w:rPr>
          <w:rFonts w:ascii="Myriad Pro" w:hAnsi="Myriad Pro"/>
        </w:rPr>
      </w:pPr>
      <w:r w:rsidRPr="00C17F54">
        <w:rPr>
          <w:rFonts w:ascii="Myriad Pro" w:hAnsi="Myriad Pro"/>
          <w:noProof/>
          <w:lang w:eastAsia="de-AT"/>
        </w:rPr>
        <w:drawing>
          <wp:inline distT="0" distB="0" distL="0" distR="0" wp14:anchorId="511AF5E2" wp14:editId="4EA524E3">
            <wp:extent cx="2923232" cy="2066400"/>
            <wp:effectExtent l="0" t="0" r="0" b="0"/>
            <wp:docPr id="7" name="Grafik 7" descr="G:\Bildarchiv\3_SkiWelt Wilder Kaiser - Brixental\5 Bergbahnen und Neuigkeiten\Winter 2020-21\Neubau_Salvistabahn_SkiWelt Itter\Salvistabah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ildarchiv\3_SkiWelt Wilder Kaiser - Brixental\5 Bergbahnen und Neuigkeiten\Winter 2020-21\Neubau_Salvistabahn_SkiWelt Itter\Salvistabah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32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DD41B" w14:textId="5897939F" w:rsidR="00FD6DB6" w:rsidRPr="00C17F54" w:rsidRDefault="00FD6DB6" w:rsidP="00C24901">
      <w:pPr>
        <w:rPr>
          <w:rFonts w:ascii="Myriad Pro" w:hAnsi="Myriad Pro"/>
        </w:rPr>
      </w:pPr>
    </w:p>
    <w:p w14:paraId="33CED5B8" w14:textId="77777777" w:rsidR="00FD6DB6" w:rsidRPr="00C17F54" w:rsidRDefault="00FD6DB6" w:rsidP="00B33811">
      <w:pPr>
        <w:jc w:val="both"/>
        <w:rPr>
          <w:rFonts w:ascii="Myriad Pro" w:hAnsi="Myriad Pro"/>
        </w:rPr>
      </w:pPr>
    </w:p>
    <w:p w14:paraId="208FF03E" w14:textId="77777777" w:rsidR="00FD6DB6" w:rsidRPr="00C17F54" w:rsidRDefault="00FD6DB6" w:rsidP="00FD6DB6">
      <w:pPr>
        <w:rPr>
          <w:rFonts w:ascii="Myriad Pro" w:hAnsi="Myriad Pro"/>
        </w:rPr>
      </w:pPr>
    </w:p>
    <w:p w14:paraId="5933D3F0" w14:textId="77777777" w:rsidR="008C5FE2" w:rsidRPr="00C17F54" w:rsidRDefault="008C5FE2" w:rsidP="00FD6DB6">
      <w:pPr>
        <w:rPr>
          <w:rFonts w:ascii="Myriad Pro" w:hAnsi="Myriad Pro"/>
        </w:rPr>
      </w:pPr>
    </w:p>
    <w:p w14:paraId="0ECE445F" w14:textId="77777777" w:rsidR="00C40FB7" w:rsidRPr="00C17F54" w:rsidRDefault="00C27BD1" w:rsidP="00C27BD1">
      <w:pPr>
        <w:jc w:val="center"/>
        <w:rPr>
          <w:rFonts w:ascii="Myriad Pro" w:hAnsi="Myriad Pro"/>
        </w:rPr>
      </w:pPr>
      <w:r w:rsidRPr="00C17F54">
        <w:rPr>
          <w:rFonts w:ascii="Myriad Pro" w:hAnsi="Myriad Pro"/>
          <w:noProof/>
          <w:lang w:eastAsia="de-AT"/>
        </w:rPr>
        <w:drawing>
          <wp:inline distT="0" distB="0" distL="0" distR="0" wp14:anchorId="4037610E" wp14:editId="27931D7F">
            <wp:extent cx="3609975" cy="1485853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zentr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4" cy="148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1BC44" w14:textId="77777777" w:rsidR="00C40FB7" w:rsidRPr="00C17F54" w:rsidRDefault="00C40FB7" w:rsidP="008C5FE2">
      <w:pPr>
        <w:jc w:val="both"/>
        <w:rPr>
          <w:rFonts w:ascii="Myriad Pro" w:hAnsi="Myriad Pro"/>
        </w:rPr>
      </w:pPr>
    </w:p>
    <w:p w14:paraId="63F8FC6E" w14:textId="77777777" w:rsidR="007723AA" w:rsidRPr="00C17F54" w:rsidRDefault="007723AA" w:rsidP="00C27BD1">
      <w:pPr>
        <w:jc w:val="center"/>
        <w:rPr>
          <w:rFonts w:ascii="Myriad Pro" w:hAnsi="Myriad Pro"/>
        </w:rPr>
      </w:pPr>
    </w:p>
    <w:p w14:paraId="31637933" w14:textId="77777777" w:rsidR="00F60B95" w:rsidRPr="00C17F54" w:rsidRDefault="00F60B95" w:rsidP="00C27BD1">
      <w:pPr>
        <w:jc w:val="center"/>
        <w:rPr>
          <w:rFonts w:ascii="Myriad Pro" w:hAnsi="Myriad Pro"/>
        </w:rPr>
      </w:pPr>
    </w:p>
    <w:p w14:paraId="27DCB62D" w14:textId="77777777" w:rsidR="00F60B95" w:rsidRPr="00C17F54" w:rsidRDefault="00F60B95" w:rsidP="00F60B95">
      <w:pPr>
        <w:tabs>
          <w:tab w:val="left" w:pos="2127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6"/>
          <w:szCs w:val="20"/>
        </w:rPr>
      </w:pPr>
    </w:p>
    <w:p w14:paraId="5945B31D" w14:textId="77777777" w:rsidR="00F60B95" w:rsidRPr="00C17F54" w:rsidRDefault="00F60B95" w:rsidP="00F60B9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6"/>
          <w:szCs w:val="20"/>
        </w:rPr>
      </w:pPr>
      <w:r w:rsidRPr="00C17F54">
        <w:rPr>
          <w:rFonts w:ascii="Myriad Pro" w:hAnsi="Myriad Pro" w:cs="Arial"/>
          <w:color w:val="000000"/>
          <w:sz w:val="16"/>
          <w:szCs w:val="20"/>
        </w:rPr>
        <w:t>INFORMATION</w:t>
      </w:r>
      <w:r w:rsidRPr="00C17F54">
        <w:rPr>
          <w:rFonts w:ascii="Myriad Pro" w:hAnsi="Myriad Pro" w:cs="Arial"/>
          <w:color w:val="000000"/>
          <w:sz w:val="16"/>
          <w:szCs w:val="20"/>
        </w:rPr>
        <w:tab/>
        <w:t>SkiWelt Wilder Kaiser - Brixental  Marketing GmbH</w:t>
      </w:r>
    </w:p>
    <w:p w14:paraId="61F54669" w14:textId="4AF1036E" w:rsidR="00F60B95" w:rsidRPr="00C17F54" w:rsidRDefault="00F60B95" w:rsidP="00F60B9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6"/>
          <w:szCs w:val="20"/>
        </w:rPr>
      </w:pPr>
      <w:r w:rsidRPr="00C17F54">
        <w:rPr>
          <w:rFonts w:ascii="Myriad Pro" w:hAnsi="Myriad Pro" w:cs="Arial"/>
          <w:color w:val="000000"/>
          <w:sz w:val="16"/>
          <w:szCs w:val="20"/>
        </w:rPr>
        <w:tab/>
        <w:t xml:space="preserve">Tel: +43 5333 - 400 |  </w:t>
      </w:r>
      <w:hyperlink r:id="rId10" w:history="1">
        <w:r w:rsidRPr="00C17F54">
          <w:rPr>
            <w:rStyle w:val="Hyperlink"/>
            <w:rFonts w:ascii="Myriad Pro" w:hAnsi="Myriad Pro" w:cs="Arial"/>
            <w:sz w:val="16"/>
            <w:szCs w:val="20"/>
          </w:rPr>
          <w:t>office@skiwelt.at</w:t>
        </w:r>
      </w:hyperlink>
      <w:r w:rsidRPr="00C17F54">
        <w:rPr>
          <w:rFonts w:ascii="Myriad Pro" w:hAnsi="Myriad Pro" w:cs="Arial"/>
          <w:color w:val="0000FF"/>
          <w:sz w:val="16"/>
          <w:szCs w:val="20"/>
        </w:rPr>
        <w:t xml:space="preserve"> |</w:t>
      </w:r>
      <w:r w:rsidRPr="00C17F54">
        <w:rPr>
          <w:rFonts w:ascii="Myriad Pro" w:hAnsi="Myriad Pro" w:cs="Arial"/>
          <w:color w:val="000000"/>
          <w:sz w:val="16"/>
          <w:szCs w:val="20"/>
        </w:rPr>
        <w:t xml:space="preserve"> </w:t>
      </w:r>
      <w:hyperlink r:id="rId11" w:history="1">
        <w:r w:rsidRPr="00C17F54">
          <w:rPr>
            <w:rFonts w:ascii="Myriad Pro" w:hAnsi="Myriad Pro" w:cs="Arial"/>
            <w:color w:val="000000"/>
            <w:sz w:val="16"/>
            <w:szCs w:val="20"/>
          </w:rPr>
          <w:t>www.skiwelt.at</w:t>
        </w:r>
      </w:hyperlink>
    </w:p>
    <w:p w14:paraId="1B1D738C" w14:textId="77777777" w:rsidR="00F60B95" w:rsidRPr="00C17F54" w:rsidRDefault="00F60B95" w:rsidP="00F60B9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6"/>
          <w:szCs w:val="20"/>
        </w:rPr>
      </w:pPr>
    </w:p>
    <w:p w14:paraId="461F80FF" w14:textId="77777777" w:rsidR="00F60B95" w:rsidRPr="00C17F54" w:rsidRDefault="00F60B95" w:rsidP="00F60B9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6"/>
          <w:szCs w:val="20"/>
        </w:rPr>
      </w:pPr>
    </w:p>
    <w:p w14:paraId="550F7AF1" w14:textId="77777777" w:rsidR="00F60B95" w:rsidRPr="00C17F54" w:rsidRDefault="00F60B95" w:rsidP="00F60B9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6"/>
          <w:szCs w:val="20"/>
        </w:rPr>
      </w:pPr>
    </w:p>
    <w:p w14:paraId="199B130C" w14:textId="77777777" w:rsidR="00F60B95" w:rsidRPr="00C17F54" w:rsidRDefault="00F60B95" w:rsidP="00F60B95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16"/>
          <w:szCs w:val="20"/>
        </w:rPr>
      </w:pPr>
    </w:p>
    <w:p w14:paraId="763D6208" w14:textId="20F02848" w:rsidR="00F60B95" w:rsidRPr="00C17F54" w:rsidRDefault="00F60B95" w:rsidP="00F60B95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/>
        </w:rPr>
      </w:pPr>
      <w:r w:rsidRPr="00C17F54">
        <w:rPr>
          <w:rFonts w:ascii="Myriad Pro" w:hAnsi="Myriad Pro" w:cs="Arial"/>
          <w:sz w:val="16"/>
          <w:szCs w:val="20"/>
        </w:rPr>
        <w:t xml:space="preserve">RÜCKFRAGEN: </w:t>
      </w:r>
      <w:r w:rsidRPr="00C17F54">
        <w:rPr>
          <w:rFonts w:ascii="Myriad Pro" w:hAnsi="Myriad Pro" w:cs="Arial"/>
          <w:sz w:val="16"/>
          <w:szCs w:val="20"/>
        </w:rPr>
        <w:tab/>
        <w:t>SkiWelt Presseteam (presse@skiwelt.at)</w:t>
      </w:r>
      <w:r w:rsidRPr="00C17F54">
        <w:rPr>
          <w:rFonts w:ascii="Myriad Pro" w:hAnsi="Myriad Pro"/>
        </w:rPr>
        <w:t xml:space="preserve"> </w:t>
      </w:r>
    </w:p>
    <w:p w14:paraId="0E250C5F" w14:textId="77777777" w:rsidR="00F60B95" w:rsidRPr="00C17F54" w:rsidRDefault="00F60B95" w:rsidP="00F60B95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/>
        </w:rPr>
      </w:pPr>
    </w:p>
    <w:p w14:paraId="38460C9A" w14:textId="77777777" w:rsidR="00F60B95" w:rsidRPr="00C17F54" w:rsidRDefault="00F60B95" w:rsidP="00F60B95">
      <w:pPr>
        <w:pStyle w:val="KeinLeerraum"/>
        <w:rPr>
          <w:rFonts w:ascii="Myriad Pro" w:hAnsi="Myriad Pro"/>
        </w:rPr>
      </w:pPr>
    </w:p>
    <w:p w14:paraId="7EE2CD54" w14:textId="5B3D53BB" w:rsidR="00F60B95" w:rsidRPr="00C17F54" w:rsidRDefault="007A7DCB" w:rsidP="00F60B95">
      <w:pPr>
        <w:pStyle w:val="KeinLeerraum"/>
        <w:rPr>
          <w:rFonts w:ascii="Myriad Pro" w:hAnsi="Myriad Pro"/>
          <w:b/>
        </w:rPr>
      </w:pPr>
      <w:r w:rsidRPr="00C17F54">
        <w:rPr>
          <w:rFonts w:ascii="Myriad Pro" w:hAnsi="Myriad Pro"/>
          <w:b/>
        </w:rPr>
        <w:t xml:space="preserve">Wussten Sie das? </w:t>
      </w:r>
    </w:p>
    <w:p w14:paraId="5DEBFFFB" w14:textId="41A4A036" w:rsidR="00F60B95" w:rsidRPr="00C17F54" w:rsidRDefault="00F60B95" w:rsidP="00F60B95">
      <w:pPr>
        <w:jc w:val="both"/>
        <w:rPr>
          <w:rFonts w:ascii="Myriad Pro" w:hAnsi="Myriad Pro"/>
        </w:rPr>
      </w:pPr>
      <w:r w:rsidRPr="00C17F54">
        <w:rPr>
          <w:rFonts w:ascii="Myriad Pro" w:hAnsi="Myriad Pro"/>
        </w:rPr>
        <w:t xml:space="preserve">Nachhaltigkeit wird in der SkiWelt Wilder Kaiser – Brixental groß geschrieben. Wussten Sie schon, dass die SkiWelt bereits mehrfach als umweltfreundliches Skigebiet ausgezeichnet wurde? Weitere Infos zum Thema Nachhaltigkeit in der SkiWelt finden Sie hier: </w:t>
      </w:r>
      <w:hyperlink r:id="rId12" w:history="1">
        <w:r w:rsidRPr="00C17F54">
          <w:rPr>
            <w:rStyle w:val="Hyperlink"/>
            <w:rFonts w:ascii="Myriad Pro" w:hAnsi="Myriad Pro"/>
          </w:rPr>
          <w:t>www.skiwelt.at/oekologie</w:t>
        </w:r>
      </w:hyperlink>
      <w:r w:rsidRPr="00C17F54">
        <w:rPr>
          <w:rFonts w:ascii="Myriad Pro" w:hAnsi="Myriad Pro"/>
        </w:rPr>
        <w:t>.</w:t>
      </w:r>
    </w:p>
    <w:p w14:paraId="63A30ED5" w14:textId="77777777" w:rsidR="00F60B95" w:rsidRPr="00C17F54" w:rsidRDefault="00F60B95" w:rsidP="00F60B95">
      <w:pPr>
        <w:jc w:val="both"/>
        <w:rPr>
          <w:rFonts w:ascii="Myriad Pro" w:hAnsi="Myriad Pro"/>
        </w:rPr>
      </w:pPr>
    </w:p>
    <w:p w14:paraId="5E8FE1C0" w14:textId="77777777" w:rsidR="00F60B95" w:rsidRPr="00C17F54" w:rsidRDefault="00F60B95" w:rsidP="00F60B95">
      <w:pPr>
        <w:jc w:val="both"/>
        <w:rPr>
          <w:rFonts w:ascii="Myriad Pro" w:hAnsi="Myriad Pro"/>
        </w:rPr>
      </w:pPr>
    </w:p>
    <w:p w14:paraId="50D46A86" w14:textId="60130764" w:rsidR="00F60B95" w:rsidRPr="00C17F54" w:rsidRDefault="00F60B95" w:rsidP="00F60B95">
      <w:pPr>
        <w:pBdr>
          <w:top w:val="single" w:sz="6" w:space="1" w:color="auto"/>
          <w:bottom w:val="single" w:sz="6" w:space="1" w:color="auto"/>
        </w:pBdr>
        <w:jc w:val="both"/>
        <w:rPr>
          <w:rFonts w:ascii="Myriad Pro" w:hAnsi="Myriad Pro"/>
          <w:i/>
          <w:sz w:val="20"/>
          <w:szCs w:val="20"/>
        </w:rPr>
      </w:pPr>
      <w:r w:rsidRPr="00C17F54">
        <w:rPr>
          <w:rFonts w:ascii="Myriad Pro" w:hAnsi="Myriad Pro"/>
          <w:i/>
          <w:sz w:val="20"/>
          <w:szCs w:val="20"/>
        </w:rPr>
        <w:t>Mit 90 Bahnen und Liften, 284 km Pistenkilometern aller Schwierigkeitsgrade und 81 gemütlichen Hütten ist die SkiWelt Wilder Kaiser-Brixental eines der größten und modernsten Skigebiete weltweit.</w:t>
      </w:r>
    </w:p>
    <w:p w14:paraId="3E585A60" w14:textId="77777777" w:rsidR="00F60B95" w:rsidRPr="00C17F54" w:rsidRDefault="00F60B95" w:rsidP="00F60B95">
      <w:pPr>
        <w:jc w:val="both"/>
        <w:rPr>
          <w:rFonts w:ascii="Myriad Pro" w:hAnsi="Myriad Pro"/>
        </w:rPr>
      </w:pPr>
    </w:p>
    <w:sectPr w:rsidR="00F60B95" w:rsidRPr="00C17F5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B73E9" w14:textId="77777777" w:rsidR="00F52CDD" w:rsidRDefault="00F52CDD" w:rsidP="00F52CDD">
      <w:r>
        <w:separator/>
      </w:r>
    </w:p>
  </w:endnote>
  <w:endnote w:type="continuationSeparator" w:id="0">
    <w:p w14:paraId="4D94DC68" w14:textId="77777777" w:rsidR="00F52CDD" w:rsidRDefault="00F52CDD" w:rsidP="00F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415A" w14:textId="77777777" w:rsidR="00F52CDD" w:rsidRDefault="00F52CDD" w:rsidP="00F52CDD">
      <w:r>
        <w:separator/>
      </w:r>
    </w:p>
  </w:footnote>
  <w:footnote w:type="continuationSeparator" w:id="0">
    <w:p w14:paraId="45A8D42C" w14:textId="77777777" w:rsidR="00F52CDD" w:rsidRDefault="00F52CDD" w:rsidP="00F5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F810" w14:textId="3DB7CC4A" w:rsidR="00F52CDD" w:rsidRDefault="00F52CDD" w:rsidP="00805535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B8C9EB8" wp14:editId="79BBB646">
          <wp:simplePos x="0" y="0"/>
          <wp:positionH relativeFrom="column">
            <wp:posOffset>4270375</wp:posOffset>
          </wp:positionH>
          <wp:positionV relativeFrom="paragraph">
            <wp:posOffset>-312420</wp:posOffset>
          </wp:positionV>
          <wp:extent cx="1466850" cy="731520"/>
          <wp:effectExtent l="0" t="0" r="0" b="0"/>
          <wp:wrapTight wrapText="bothSides">
            <wp:wrapPolygon edited="0">
              <wp:start x="0" y="0"/>
              <wp:lineTo x="0" y="20813"/>
              <wp:lineTo x="21319" y="20813"/>
              <wp:lineTo x="2131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-H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DD"/>
    <w:rsid w:val="00026613"/>
    <w:rsid w:val="00034962"/>
    <w:rsid w:val="00111D9F"/>
    <w:rsid w:val="00223B3A"/>
    <w:rsid w:val="002D522A"/>
    <w:rsid w:val="0031215A"/>
    <w:rsid w:val="00332884"/>
    <w:rsid w:val="003727D5"/>
    <w:rsid w:val="00390ED4"/>
    <w:rsid w:val="003F2831"/>
    <w:rsid w:val="00450C51"/>
    <w:rsid w:val="004955A5"/>
    <w:rsid w:val="00511AAB"/>
    <w:rsid w:val="00541A35"/>
    <w:rsid w:val="005E406B"/>
    <w:rsid w:val="006134FD"/>
    <w:rsid w:val="006D0B69"/>
    <w:rsid w:val="007723AA"/>
    <w:rsid w:val="007A7DCB"/>
    <w:rsid w:val="00805535"/>
    <w:rsid w:val="008C5FE2"/>
    <w:rsid w:val="0095708F"/>
    <w:rsid w:val="00A64532"/>
    <w:rsid w:val="00A64E7E"/>
    <w:rsid w:val="00A75817"/>
    <w:rsid w:val="00AC0CBE"/>
    <w:rsid w:val="00B1403D"/>
    <w:rsid w:val="00B33811"/>
    <w:rsid w:val="00B915DC"/>
    <w:rsid w:val="00BA46D2"/>
    <w:rsid w:val="00C17F54"/>
    <w:rsid w:val="00C24901"/>
    <w:rsid w:val="00C26DF5"/>
    <w:rsid w:val="00C27BD1"/>
    <w:rsid w:val="00C40FB7"/>
    <w:rsid w:val="00F52CDD"/>
    <w:rsid w:val="00F60B95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00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CDD"/>
  </w:style>
  <w:style w:type="paragraph" w:styleId="Fuzeile">
    <w:name w:val="footer"/>
    <w:basedOn w:val="Standard"/>
    <w:link w:val="Fu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C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2CD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60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CDD"/>
  </w:style>
  <w:style w:type="paragraph" w:styleId="Fuzeile">
    <w:name w:val="footer"/>
    <w:basedOn w:val="Standard"/>
    <w:link w:val="FuzeileZchn"/>
    <w:uiPriority w:val="99"/>
    <w:unhideWhenUsed/>
    <w:rsid w:val="00F52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C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2CD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6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kiwelt.at/oekolog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iwelt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skiwelt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Weigand</dc:creator>
  <cp:lastModifiedBy>User5</cp:lastModifiedBy>
  <cp:revision>5</cp:revision>
  <cp:lastPrinted>2019-07-24T05:12:00Z</cp:lastPrinted>
  <dcterms:created xsi:type="dcterms:W3CDTF">2020-04-17T10:47:00Z</dcterms:created>
  <dcterms:modified xsi:type="dcterms:W3CDTF">2020-04-17T11:29:00Z</dcterms:modified>
</cp:coreProperties>
</file>