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1" w:rsidRPr="007A173F" w:rsidRDefault="00A02E13" w:rsidP="00592771">
      <w:pPr>
        <w:rPr>
          <w:rFonts w:ascii="Myriad Pro" w:hAnsi="Myriad Pro"/>
          <w:b/>
          <w:sz w:val="40"/>
          <w:szCs w:val="44"/>
          <w:lang w:val="nl-NL"/>
        </w:rPr>
      </w:pPr>
      <w:r>
        <w:rPr>
          <w:rFonts w:ascii="Myriad Pro" w:hAnsi="Myriad Pro"/>
          <w:b/>
          <w:sz w:val="40"/>
          <w:szCs w:val="44"/>
          <w:lang w:val="nl-NL"/>
        </w:rPr>
        <w:t>Duurzame wintersport: het bestaat écht</w:t>
      </w:r>
    </w:p>
    <w:p w:rsidR="00261147" w:rsidRPr="00AD3A65" w:rsidRDefault="00261147">
      <w:pPr>
        <w:rPr>
          <w:rFonts w:ascii="Myriad Pro" w:hAnsi="Myriad Pro"/>
          <w:sz w:val="20"/>
          <w:szCs w:val="20"/>
        </w:rPr>
      </w:pPr>
    </w:p>
    <w:p w:rsidR="00B97ECF" w:rsidRPr="00A02E13" w:rsidRDefault="00A02E13" w:rsidP="008F513D">
      <w:pPr>
        <w:jc w:val="both"/>
        <w:rPr>
          <w:rFonts w:ascii="Myriad Pro" w:eastAsiaTheme="minorHAnsi" w:hAnsi="Myriad Pro" w:cstheme="minorBidi"/>
          <w:sz w:val="22"/>
          <w:szCs w:val="22"/>
          <w:lang w:val="nl-NL" w:eastAsia="en-US"/>
        </w:rPr>
      </w:pPr>
      <w:r w:rsidRPr="00A02E13">
        <w:rPr>
          <w:rFonts w:ascii="Myriad Pro" w:hAnsi="Myriad Pro"/>
          <w:sz w:val="22"/>
          <w:lang w:val="nl-NL"/>
        </w:rPr>
        <w:t>Duurzaamheid en wintersport, gaat dat eigenlijk wel samen? Wie graag op wintersport gaat maar zich ook zorgen maakt over het milieu en de klimaatverandering, zal zichzelf deze vraag wel eens hebben gesteld. In de SkiWelt Wilder Kaiser - Brixental antwoorden ze volmondig JA op deze vraag.</w:t>
      </w:r>
    </w:p>
    <w:p w:rsidR="00A02E13" w:rsidRDefault="00A02E13" w:rsidP="006056E6">
      <w:pPr>
        <w:rPr>
          <w:rFonts w:ascii="Myriad Pro" w:hAnsi="Myriad Pro"/>
          <w:i/>
          <w:sz w:val="20"/>
          <w:szCs w:val="20"/>
          <w:lang w:val="nl-NL"/>
        </w:rPr>
      </w:pPr>
    </w:p>
    <w:p w:rsidR="006056E6" w:rsidRPr="007A173F" w:rsidRDefault="00AD3A65" w:rsidP="006056E6">
      <w:pPr>
        <w:rPr>
          <w:rFonts w:ascii="Myriad Pro" w:hAnsi="Myriad Pro"/>
          <w:i/>
          <w:sz w:val="20"/>
          <w:szCs w:val="20"/>
          <w:lang w:val="nl-NL"/>
        </w:rPr>
      </w:pPr>
      <w:r>
        <w:rPr>
          <w:rFonts w:ascii="Myriad Pro" w:hAnsi="Myriad Pro"/>
          <w:i/>
          <w:sz w:val="20"/>
          <w:szCs w:val="20"/>
          <w:lang w:val="nl-NL"/>
        </w:rPr>
        <w:t>SkiWelt</w:t>
      </w:r>
      <w:r w:rsidR="006056E6" w:rsidRPr="007A173F">
        <w:rPr>
          <w:rFonts w:ascii="Myriad Pro" w:hAnsi="Myriad Pro"/>
          <w:i/>
          <w:sz w:val="20"/>
          <w:szCs w:val="20"/>
          <w:lang w:val="nl-NL"/>
        </w:rPr>
        <w:t xml:space="preserve"> </w:t>
      </w:r>
    </w:p>
    <w:p w:rsidR="006056E6" w:rsidRPr="007A173F" w:rsidRDefault="00A02E13" w:rsidP="006056E6">
      <w:pPr>
        <w:rPr>
          <w:rFonts w:ascii="Myriad Pro" w:hAnsi="Myriad Pro"/>
          <w:b/>
          <w:lang w:val="nl-NL"/>
        </w:rPr>
      </w:pPr>
      <w:r>
        <w:rPr>
          <w:rFonts w:ascii="Myriad Pro" w:hAnsi="Myriad Pro"/>
          <w:b/>
          <w:lang w:val="nl-NL"/>
        </w:rPr>
        <w:t>Meest duurzame skigebied ter wereld</w:t>
      </w:r>
    </w:p>
    <w:p w:rsidR="00A02E13" w:rsidRPr="00A02E13" w:rsidRDefault="00A02E13" w:rsidP="008F513D">
      <w:pPr>
        <w:numPr>
          <w:ilvl w:val="0"/>
          <w:numId w:val="5"/>
        </w:numPr>
        <w:shd w:val="clear" w:color="auto" w:fill="FFFFFF"/>
        <w:tabs>
          <w:tab w:val="num" w:pos="0"/>
        </w:tabs>
        <w:spacing w:after="150" w:line="276" w:lineRule="auto"/>
        <w:ind w:left="0" w:firstLine="0"/>
        <w:jc w:val="both"/>
        <w:rPr>
          <w:rFonts w:ascii="Myriad Pro" w:eastAsiaTheme="minorHAnsi" w:hAnsi="Myriad Pro" w:cstheme="minorBidi"/>
          <w:sz w:val="22"/>
          <w:szCs w:val="22"/>
          <w:lang w:val="nl-NL" w:eastAsia="en-US"/>
        </w:rPr>
      </w:pPr>
      <w:r w:rsidRPr="00A02E13">
        <w:rPr>
          <w:rFonts w:ascii="Myriad Pro" w:eastAsiaTheme="minorHAnsi" w:hAnsi="Myriad Pro" w:cstheme="minorBidi"/>
          <w:sz w:val="22"/>
          <w:szCs w:val="22"/>
          <w:lang w:val="nl-NL" w:eastAsia="en-US"/>
        </w:rPr>
        <w:t xml:space="preserve">Al sinds jaar en dag heeft de SkiWelt Wilder Kaiser – Brixental duurzaamheid hoog op de agenda staan. Dat is geen modeverschijnsel maar een zeer bewuste pijler van deze skiregio. Daar waar </w:t>
      </w:r>
      <w:r w:rsidR="00F034CD">
        <w:rPr>
          <w:rFonts w:ascii="Myriad Pro" w:eastAsiaTheme="minorHAnsi" w:hAnsi="Myriad Pro" w:cstheme="minorBidi"/>
          <w:sz w:val="22"/>
          <w:szCs w:val="22"/>
          <w:lang w:val="nl-NL" w:eastAsia="en-US"/>
        </w:rPr>
        <w:t>´</w:t>
      </w:r>
      <w:r w:rsidRPr="00A02E13">
        <w:rPr>
          <w:rFonts w:ascii="Myriad Pro" w:eastAsiaTheme="minorHAnsi" w:hAnsi="Myriad Pro" w:cstheme="minorBidi"/>
          <w:sz w:val="22"/>
          <w:szCs w:val="22"/>
          <w:lang w:val="nl-NL" w:eastAsia="en-US"/>
        </w:rPr>
        <w:t xml:space="preserve">s winters de skiërs juichend van de pistes glijden, grazen </w:t>
      </w:r>
      <w:r w:rsidR="00F034CD">
        <w:rPr>
          <w:rFonts w:ascii="Myriad Pro" w:eastAsiaTheme="minorHAnsi" w:hAnsi="Myriad Pro" w:cstheme="minorBidi"/>
          <w:sz w:val="22"/>
          <w:szCs w:val="22"/>
          <w:lang w:val="nl-NL" w:eastAsia="en-US"/>
        </w:rPr>
        <w:t>´</w:t>
      </w:r>
      <w:r w:rsidRPr="00A02E13">
        <w:rPr>
          <w:rFonts w:ascii="Myriad Pro" w:eastAsiaTheme="minorHAnsi" w:hAnsi="Myriad Pro" w:cstheme="minorBidi"/>
          <w:sz w:val="22"/>
          <w:szCs w:val="22"/>
          <w:lang w:val="nl-NL" w:eastAsia="en-US"/>
        </w:rPr>
        <w:t>s zomers immers de koeien. Het behoud van de almweides en omgeving is het hele jaar door top of mind. Niet voor niets is de Sk</w:t>
      </w:r>
      <w:r w:rsidR="00F034CD">
        <w:rPr>
          <w:rFonts w:ascii="Myriad Pro" w:eastAsiaTheme="minorHAnsi" w:hAnsi="Myriad Pro" w:cstheme="minorBidi"/>
          <w:sz w:val="22"/>
          <w:szCs w:val="22"/>
          <w:lang w:val="nl-NL" w:eastAsia="en-US"/>
        </w:rPr>
        <w:t xml:space="preserve">iWelt Wilder Kaiser - Brixental meermaals </w:t>
      </w:r>
      <w:r w:rsidRPr="00A02E13">
        <w:rPr>
          <w:rFonts w:ascii="Myriad Pro" w:eastAsiaTheme="minorHAnsi" w:hAnsi="Myriad Pro" w:cstheme="minorBidi"/>
          <w:sz w:val="22"/>
          <w:szCs w:val="22"/>
          <w:lang w:val="nl-NL" w:eastAsia="en-US"/>
        </w:rPr>
        <w:t>uitgeroepen tot ‘Meest duurzame wintersportresort ter wereld’.</w:t>
      </w:r>
    </w:p>
    <w:p w:rsidR="00A02E13" w:rsidRPr="00A02E13" w:rsidRDefault="00A02E13" w:rsidP="008F513D">
      <w:pPr>
        <w:numPr>
          <w:ilvl w:val="0"/>
          <w:numId w:val="5"/>
        </w:numPr>
        <w:shd w:val="clear" w:color="auto" w:fill="FFFFFF"/>
        <w:tabs>
          <w:tab w:val="num" w:pos="0"/>
        </w:tabs>
        <w:spacing w:after="150" w:line="276" w:lineRule="auto"/>
        <w:ind w:left="0" w:firstLine="0"/>
        <w:jc w:val="both"/>
        <w:rPr>
          <w:rFonts w:ascii="Myriad Pro" w:eastAsiaTheme="minorHAnsi" w:hAnsi="Myriad Pro" w:cstheme="minorBidi"/>
          <w:sz w:val="22"/>
          <w:szCs w:val="22"/>
          <w:lang w:val="nl-NL" w:eastAsia="en-US"/>
        </w:rPr>
      </w:pPr>
      <w:r w:rsidRPr="00A02E13">
        <w:rPr>
          <w:rFonts w:ascii="Myriad Pro" w:eastAsiaTheme="minorHAnsi" w:hAnsi="Myriad Pro" w:cstheme="minorBidi"/>
          <w:sz w:val="22"/>
          <w:szCs w:val="22"/>
          <w:lang w:val="nl-NL" w:eastAsia="en-US"/>
        </w:rPr>
        <w:t>Doelgerichte milieumaatregelen zorgen ervoor dat het skiën zo duurzaam mogelijk gebeurt, helemaal in harmonie met de natuur.  Zo draait het hele gebied op groene energie uit de waterkrachtcentrale van de Tiroler Waterkracht.  En al in 2008 werd de Sonnenlift plaatst, de eerste lift ter wereld die volledig op zonne-energie draait. De gondelbanen zijn voorzien van warmteterugwinningsinstallaties, waarbij de vrijgekomen warmte wordt gebruikt voor het verwarmen van de gondelstations en aanliggende winkels en toiletfaciliteiten.  En het prepareren van de pistes gebeurt op basis van en GPS systeem waarmee het hele gebied tot in detail is vastgelegd, zodat de pistebully’s precies weten waar welke hoeveelheden sneeuw naartoe moeten worden verplaatst. Dit levert een besparing van 20% op bij de productie van technische sneeuw.</w:t>
      </w:r>
    </w:p>
    <w:p w:rsidR="007A173F" w:rsidRDefault="007A173F" w:rsidP="006056E6">
      <w:pPr>
        <w:rPr>
          <w:rFonts w:ascii="Myriad Pro" w:eastAsiaTheme="minorHAnsi" w:hAnsi="Myriad Pro" w:cstheme="minorBidi"/>
          <w:sz w:val="22"/>
          <w:szCs w:val="22"/>
          <w:lang w:val="nl-NL" w:eastAsia="en-US"/>
        </w:rPr>
      </w:pPr>
    </w:p>
    <w:p w:rsidR="006056E6" w:rsidRPr="009D477B" w:rsidRDefault="006056E6" w:rsidP="006056E6">
      <w:pPr>
        <w:jc w:val="right"/>
        <w:rPr>
          <w:rFonts w:ascii="Myriad Pro" w:eastAsiaTheme="minorHAnsi" w:hAnsi="Myriad Pro" w:cstheme="minorBidi"/>
          <w:sz w:val="22"/>
          <w:szCs w:val="22"/>
          <w:lang w:val="de-AT" w:eastAsia="en-US"/>
        </w:rPr>
      </w:pPr>
      <w:r w:rsidRPr="00B24016">
        <w:rPr>
          <w:rFonts w:ascii="Myriad Pro" w:eastAsiaTheme="minorHAnsi" w:hAnsi="Myriad Pro" w:cstheme="minorBidi"/>
          <w:sz w:val="22"/>
          <w:szCs w:val="22"/>
          <w:lang w:val="nl-NL" w:eastAsia="en-US"/>
        </w:rPr>
        <w:tab/>
        <w:t xml:space="preserve">            </w:t>
      </w:r>
      <w:hyperlink r:id="rId9" w:history="1">
        <w:r w:rsidR="00A02E13" w:rsidRPr="00A02E13">
          <w:rPr>
            <w:rStyle w:val="Hyperlink"/>
            <w:rFonts w:ascii="Myriad Pro" w:eastAsiaTheme="minorHAnsi" w:hAnsi="Myriad Pro" w:cstheme="minorBidi"/>
            <w:sz w:val="22"/>
            <w:szCs w:val="22"/>
            <w:lang w:val="de-AT" w:eastAsia="en-US"/>
          </w:rPr>
          <w:t>skiwelt.at/</w:t>
        </w:r>
        <w:proofErr w:type="spellStart"/>
        <w:r w:rsidR="00A02E13" w:rsidRPr="00A02E13">
          <w:rPr>
            <w:rStyle w:val="Hyperlink"/>
            <w:rFonts w:ascii="Myriad Pro" w:eastAsiaTheme="minorHAnsi" w:hAnsi="Myriad Pro" w:cstheme="minorBidi"/>
            <w:sz w:val="22"/>
            <w:szCs w:val="22"/>
            <w:lang w:val="de-AT" w:eastAsia="en-US"/>
          </w:rPr>
          <w:t>duurzaamheid</w:t>
        </w:r>
        <w:proofErr w:type="spellEnd"/>
      </w:hyperlink>
      <w:r>
        <w:rPr>
          <w:rFonts w:ascii="Myriad Pro" w:eastAsiaTheme="minorHAnsi" w:hAnsi="Myriad Pro" w:cstheme="minorBidi"/>
          <w:sz w:val="22"/>
          <w:szCs w:val="22"/>
          <w:lang w:val="de-AT" w:eastAsia="en-US"/>
        </w:rPr>
        <w:t xml:space="preserve"> </w:t>
      </w:r>
    </w:p>
    <w:p w:rsidR="006056E6" w:rsidRDefault="006056E6" w:rsidP="006056E6">
      <w:pPr>
        <w:rPr>
          <w:rFonts w:ascii="Myriad Pro" w:hAnsi="Myriad Pro"/>
          <w:i/>
          <w:sz w:val="20"/>
          <w:szCs w:val="20"/>
        </w:rPr>
      </w:pPr>
    </w:p>
    <w:p w:rsidR="00B24016" w:rsidRPr="00C6396B" w:rsidRDefault="00C6396B" w:rsidP="006056E6">
      <w:pPr>
        <w:rPr>
          <w:rFonts w:ascii="Myriad Pro" w:hAnsi="Myriad Pro"/>
          <w:b/>
          <w:sz w:val="28"/>
          <w:lang w:val="nl-NL"/>
        </w:rPr>
      </w:pPr>
      <w:r w:rsidRPr="00C6396B">
        <w:rPr>
          <w:rFonts w:ascii="Myriad Pro" w:hAnsi="Myriad Pro"/>
          <w:b/>
          <w:lang w:val="nl-NL"/>
        </w:rPr>
        <w:t>Duurzame reis</w:t>
      </w:r>
      <w:r w:rsidR="00A02E13" w:rsidRPr="00C6396B">
        <w:rPr>
          <w:rFonts w:ascii="Myriad Pro" w:hAnsi="Myriad Pro"/>
          <w:b/>
          <w:lang w:val="nl-NL"/>
        </w:rPr>
        <w:t xml:space="preserve"> </w:t>
      </w:r>
      <w:r w:rsidRPr="00C6396B">
        <w:rPr>
          <w:rFonts w:ascii="Myriad Pro" w:hAnsi="Myriad Pro"/>
          <w:b/>
          <w:lang w:val="nl-NL"/>
        </w:rPr>
        <w:t>naar</w:t>
      </w:r>
      <w:r w:rsidR="00A02E13" w:rsidRPr="00C6396B">
        <w:rPr>
          <w:rFonts w:ascii="Myriad Pro" w:hAnsi="Myriad Pro"/>
          <w:b/>
          <w:lang w:val="nl-NL"/>
        </w:rPr>
        <w:t xml:space="preserve"> de SkiWelt Wilder Kaiser - Brixental</w:t>
      </w:r>
    </w:p>
    <w:p w:rsidR="00A02E13" w:rsidRPr="00A02E13" w:rsidRDefault="00A02E13"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r w:rsidRPr="00A02E13">
        <w:rPr>
          <w:rFonts w:ascii="Myriad Pro" w:eastAsiaTheme="minorHAnsi" w:hAnsi="Myriad Pro" w:cstheme="minorBidi"/>
          <w:sz w:val="22"/>
          <w:szCs w:val="22"/>
          <w:lang w:val="nl-NL" w:eastAsia="en-US"/>
        </w:rPr>
        <w:t>De SkiWelt vindt het heel belangrijk dat ook haar gasten een individuele en duurzame</w:t>
      </w:r>
      <w:r w:rsidRPr="00A02E13">
        <w:rPr>
          <w:rFonts w:ascii="Myriad Pro" w:eastAsiaTheme="minorHAnsi" w:hAnsi="Myriad Pro" w:cstheme="minorBidi"/>
          <w:b/>
          <w:sz w:val="22"/>
          <w:szCs w:val="22"/>
          <w:lang w:val="nl-NL" w:eastAsia="en-US"/>
        </w:rPr>
        <w:t xml:space="preserve"> </w:t>
      </w:r>
      <w:r w:rsidRPr="00A02E13">
        <w:rPr>
          <w:rFonts w:ascii="Myriad Pro" w:eastAsiaTheme="minorHAnsi" w:hAnsi="Myriad Pro" w:cstheme="minorBidi"/>
          <w:sz w:val="22"/>
          <w:szCs w:val="22"/>
          <w:lang w:val="nl-NL" w:eastAsia="en-US"/>
        </w:rPr>
        <w:t>aanreismogelijkheid hebben.  Daarom heeft de SkiWelt een samenwerking met de Oostenrijke Spoorwegen ÖBB die het mogelijk maakt om ’s nachts met de NightJet vanuit Amsterdam via Utrecht en Arnhem naar de SkiWelt of naar Kufstein te reizen. ’s Morgens vroeg stap je uitgerust de trein uit en in no-time sta je op de piste.  Een voucher voor een 3-, 4-, 5- of 6-daagse skipas is bij de treinprijs inbegrepen! De NightJet vertrekt iedere avond uit Amsterdam, maakt tussenstops in Utrecht, Arnhem en enkele Duitse steden en is tot 6 maanden vooraf te boeken. Vanuit de SkiWelt vertrekt de NightJet ook weer iedere avond naar Nederland.</w:t>
      </w:r>
    </w:p>
    <w:p w:rsidR="00A02E13" w:rsidRDefault="00275189" w:rsidP="008F513D">
      <w:pPr>
        <w:shd w:val="clear" w:color="auto" w:fill="FFFFFF"/>
        <w:spacing w:after="150"/>
        <w:jc w:val="right"/>
        <w:rPr>
          <w:rFonts w:ascii="Myriad Pro" w:eastAsiaTheme="minorHAnsi" w:hAnsi="Myriad Pro" w:cstheme="minorBidi"/>
          <w:sz w:val="22"/>
          <w:szCs w:val="22"/>
          <w:lang w:val="nl-NL" w:eastAsia="en-US"/>
        </w:rPr>
      </w:pPr>
      <w:hyperlink r:id="rId10" w:history="1">
        <w:r w:rsidR="00A02E13" w:rsidRPr="00275189">
          <w:rPr>
            <w:rStyle w:val="Hyperlink"/>
            <w:rFonts w:ascii="Myriad Pro" w:eastAsiaTheme="minorHAnsi" w:hAnsi="Myriad Pro" w:cstheme="minorBidi"/>
            <w:sz w:val="22"/>
            <w:szCs w:val="22"/>
            <w:lang w:val="nl-NL" w:eastAsia="en-US"/>
          </w:rPr>
          <w:t>skiwelt.at/nightjet</w:t>
        </w:r>
      </w:hyperlink>
    </w:p>
    <w:p w:rsidR="008F513D" w:rsidRDefault="008F513D" w:rsidP="00A02E13">
      <w:pPr>
        <w:shd w:val="clear" w:color="auto" w:fill="FFFFFF"/>
        <w:spacing w:after="150"/>
        <w:rPr>
          <w:rFonts w:ascii="Myriad Pro" w:eastAsiaTheme="minorHAnsi" w:hAnsi="Myriad Pro" w:cstheme="minorBidi"/>
          <w:sz w:val="22"/>
          <w:szCs w:val="22"/>
          <w:lang w:val="nl-NL" w:eastAsia="en-US"/>
        </w:rPr>
      </w:pPr>
    </w:p>
    <w:p w:rsidR="00C6396B" w:rsidRPr="00C6396B" w:rsidRDefault="00C6396B" w:rsidP="00A02E13">
      <w:pPr>
        <w:shd w:val="clear" w:color="auto" w:fill="FFFFFF"/>
        <w:spacing w:after="150"/>
        <w:rPr>
          <w:rFonts w:ascii="Myriad Pro" w:eastAsiaTheme="minorHAnsi" w:hAnsi="Myriad Pro" w:cstheme="minorBidi"/>
          <w:b/>
          <w:szCs w:val="22"/>
          <w:lang w:val="nl-NL" w:eastAsia="en-US"/>
        </w:rPr>
      </w:pPr>
      <w:r w:rsidRPr="00C6396B">
        <w:rPr>
          <w:rFonts w:ascii="Myriad Pro" w:eastAsiaTheme="minorHAnsi" w:hAnsi="Myriad Pro" w:cstheme="minorBidi"/>
          <w:b/>
          <w:szCs w:val="22"/>
          <w:lang w:val="nl-NL" w:eastAsia="en-US"/>
        </w:rPr>
        <w:t>Op schone energie door de SkiWelt Wilder Kaiser - Brixental</w:t>
      </w:r>
    </w:p>
    <w:p w:rsidR="00A02E13" w:rsidRDefault="00A02E13" w:rsidP="00A02E13">
      <w:pPr>
        <w:shd w:val="clear" w:color="auto" w:fill="FFFFFF"/>
        <w:spacing w:after="150"/>
        <w:rPr>
          <w:rFonts w:ascii="Myriad Pro" w:eastAsiaTheme="minorHAnsi" w:hAnsi="Myriad Pro" w:cstheme="minorBidi"/>
          <w:sz w:val="22"/>
          <w:szCs w:val="22"/>
          <w:lang w:val="nl-NL" w:eastAsia="en-US"/>
        </w:rPr>
      </w:pPr>
      <w:r w:rsidRPr="00A02E13">
        <w:rPr>
          <w:rFonts w:ascii="Myriad Pro" w:eastAsiaTheme="minorHAnsi" w:hAnsi="Myriad Pro" w:cstheme="minorBidi"/>
          <w:sz w:val="22"/>
          <w:szCs w:val="22"/>
          <w:lang w:val="nl-NL" w:eastAsia="en-US"/>
        </w:rPr>
        <w:t>Wie liever zelf met een plug-in hybride of elektrische auto naar de SkiWelt komt hoeft niet naar oplaadpunten te zoeken. Je  vind</w:t>
      </w:r>
      <w:r w:rsidR="00C6396B">
        <w:rPr>
          <w:rFonts w:ascii="Myriad Pro" w:eastAsiaTheme="minorHAnsi" w:hAnsi="Myriad Pro" w:cstheme="minorBidi"/>
          <w:sz w:val="22"/>
          <w:szCs w:val="22"/>
          <w:lang w:val="nl-NL" w:eastAsia="en-US"/>
        </w:rPr>
        <w:t>t</w:t>
      </w:r>
      <w:r w:rsidRPr="00A02E13">
        <w:rPr>
          <w:rFonts w:ascii="Myriad Pro" w:eastAsiaTheme="minorHAnsi" w:hAnsi="Myriad Pro" w:cstheme="minorBidi"/>
          <w:sz w:val="22"/>
          <w:szCs w:val="22"/>
          <w:lang w:val="nl-NL" w:eastAsia="en-US"/>
        </w:rPr>
        <w:t xml:space="preserve"> bij elk van de dalstations van de gondelbanen </w:t>
      </w:r>
      <w:r w:rsidR="00C6396B">
        <w:rPr>
          <w:rFonts w:ascii="Myriad Pro" w:eastAsiaTheme="minorHAnsi" w:hAnsi="Myriad Pro" w:cstheme="minorBidi"/>
          <w:sz w:val="22"/>
          <w:szCs w:val="22"/>
          <w:lang w:val="nl-NL" w:eastAsia="en-US"/>
        </w:rPr>
        <w:t xml:space="preserve">grote parkeerruimtes met </w:t>
      </w:r>
      <w:r w:rsidRPr="00A02E13">
        <w:rPr>
          <w:rFonts w:ascii="Myriad Pro" w:eastAsiaTheme="minorHAnsi" w:hAnsi="Myriad Pro" w:cstheme="minorBidi"/>
          <w:sz w:val="22"/>
          <w:szCs w:val="22"/>
          <w:lang w:val="nl-NL" w:eastAsia="en-US"/>
        </w:rPr>
        <w:t xml:space="preserve">meerdere oplaadpunten waar de auto </w:t>
      </w:r>
      <w:r w:rsidR="004B5EAE">
        <w:rPr>
          <w:rFonts w:ascii="Myriad Pro" w:eastAsiaTheme="minorHAnsi" w:hAnsi="Myriad Pro" w:cstheme="minorBidi"/>
          <w:sz w:val="22"/>
          <w:szCs w:val="22"/>
          <w:lang w:val="nl-NL" w:eastAsia="en-US"/>
        </w:rPr>
        <w:t xml:space="preserve">veelal </w:t>
      </w:r>
      <w:r w:rsidRPr="00A02E13">
        <w:rPr>
          <w:rFonts w:ascii="Myriad Pro" w:eastAsiaTheme="minorHAnsi" w:hAnsi="Myriad Pro" w:cstheme="minorBidi"/>
          <w:sz w:val="22"/>
          <w:szCs w:val="22"/>
          <w:lang w:val="nl-NL" w:eastAsia="en-US"/>
        </w:rPr>
        <w:t xml:space="preserve">gratis en snel opgeladen kan worden. </w:t>
      </w:r>
    </w:p>
    <w:p w:rsidR="00A02E13" w:rsidRPr="00A02E13" w:rsidRDefault="00192102" w:rsidP="008F513D">
      <w:pPr>
        <w:shd w:val="clear" w:color="auto" w:fill="FFFFFF"/>
        <w:spacing w:after="150"/>
        <w:jc w:val="right"/>
        <w:rPr>
          <w:rFonts w:ascii="Myriad Pro" w:eastAsiaTheme="minorHAnsi" w:hAnsi="Myriad Pro" w:cstheme="minorBidi"/>
          <w:sz w:val="22"/>
          <w:szCs w:val="22"/>
          <w:lang w:val="nl-NL" w:eastAsia="en-US"/>
        </w:rPr>
      </w:pPr>
      <w:hyperlink r:id="rId11" w:history="1">
        <w:r w:rsidR="00A02E13" w:rsidRPr="004B5EAE">
          <w:rPr>
            <w:rStyle w:val="Hyperlink"/>
            <w:rFonts w:ascii="Myriad Pro" w:eastAsiaTheme="minorHAnsi" w:hAnsi="Myriad Pro" w:cstheme="minorBidi"/>
            <w:sz w:val="22"/>
            <w:szCs w:val="22"/>
            <w:lang w:val="nl-NL" w:eastAsia="en-US"/>
          </w:rPr>
          <w:t>skiwelt.at/laadpunten</w:t>
        </w:r>
      </w:hyperlink>
    </w:p>
    <w:p w:rsidR="008F513D" w:rsidRDefault="008F513D"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p>
    <w:p w:rsidR="004B5EAE" w:rsidRDefault="004B5EAE"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p>
    <w:p w:rsidR="004B5EAE" w:rsidRDefault="004B5EAE"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p>
    <w:p w:rsidR="004B5EAE" w:rsidRDefault="004B5EAE"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p>
    <w:p w:rsidR="00A02E13" w:rsidRPr="00A02E13" w:rsidRDefault="00A02E13" w:rsidP="00A02E13">
      <w:pPr>
        <w:numPr>
          <w:ilvl w:val="0"/>
          <w:numId w:val="5"/>
        </w:numPr>
        <w:shd w:val="clear" w:color="auto" w:fill="FFFFFF"/>
        <w:tabs>
          <w:tab w:val="num" w:pos="0"/>
        </w:tabs>
        <w:spacing w:after="150" w:line="276" w:lineRule="auto"/>
        <w:ind w:left="0" w:firstLine="0"/>
        <w:rPr>
          <w:rFonts w:ascii="Myriad Pro" w:eastAsiaTheme="minorHAnsi" w:hAnsi="Myriad Pro" w:cstheme="minorBidi"/>
          <w:sz w:val="22"/>
          <w:szCs w:val="22"/>
          <w:lang w:val="nl-NL" w:eastAsia="en-US"/>
        </w:rPr>
      </w:pPr>
      <w:r w:rsidRPr="00A02E13">
        <w:rPr>
          <w:rFonts w:ascii="Myriad Pro" w:eastAsiaTheme="minorHAnsi" w:hAnsi="Myriad Pro" w:cstheme="minorBidi"/>
          <w:sz w:val="22"/>
          <w:szCs w:val="22"/>
          <w:lang w:val="nl-NL" w:eastAsia="en-US"/>
        </w:rPr>
        <w:t xml:space="preserve">Als je eenmaal op de ski’s staat, maak dan vooral ook gebruik van de Sonnenlift. Deze - al in 2008 geplaatste - lift is de eerste lift ter wereld die volledig door zonne-energie wordt aangedreven. </w:t>
      </w:r>
      <w:r w:rsidR="004B5EAE">
        <w:rPr>
          <w:rFonts w:ascii="Myriad Pro" w:eastAsiaTheme="minorHAnsi" w:hAnsi="Myriad Pro" w:cstheme="minorBidi"/>
          <w:sz w:val="22"/>
          <w:szCs w:val="22"/>
          <w:lang w:val="nl-NL" w:eastAsia="en-US"/>
        </w:rPr>
        <w:t>Hij vormt de verbinding tussen de Kandleralmafdaling en het dalstation van de gondelbanen in Brixen im Thale.</w:t>
      </w:r>
    </w:p>
    <w:p w:rsidR="00B24016" w:rsidRPr="00F034CD" w:rsidRDefault="00A02E13" w:rsidP="00A02E13">
      <w:pPr>
        <w:numPr>
          <w:ilvl w:val="0"/>
          <w:numId w:val="5"/>
        </w:numPr>
        <w:shd w:val="clear" w:color="auto" w:fill="FFFFFF"/>
        <w:tabs>
          <w:tab w:val="num" w:pos="0"/>
        </w:tabs>
        <w:spacing w:after="150" w:line="276" w:lineRule="auto"/>
        <w:ind w:left="0" w:firstLine="0"/>
        <w:rPr>
          <w:rFonts w:ascii="Myriad Pro" w:hAnsi="Myriad Pro"/>
          <w:sz w:val="22"/>
          <w:szCs w:val="22"/>
          <w:lang w:val="nl-NL"/>
        </w:rPr>
      </w:pPr>
      <w:r w:rsidRPr="00F034CD">
        <w:rPr>
          <w:rFonts w:ascii="Myriad Pro" w:eastAsiaTheme="minorHAnsi" w:hAnsi="Myriad Pro" w:cstheme="minorBidi"/>
          <w:sz w:val="22"/>
          <w:szCs w:val="22"/>
          <w:lang w:val="nl-NL" w:eastAsia="en-US"/>
        </w:rPr>
        <w:t>Verder kan iedereen die een geldige skipas heeft, gratis gebruik maken van de skibussen die tussen de verschillende dorpen van het gebied rijden.  Zo kan je je eigen vervoersmiddel ook gewoon een tijdje vakantie gunnen en bespaar je brandstof.</w:t>
      </w:r>
      <w:r w:rsidR="00F034CD">
        <w:rPr>
          <w:rFonts w:ascii="Myriad Pro" w:eastAsiaTheme="minorHAnsi" w:hAnsi="Myriad Pro" w:cstheme="minorBidi"/>
          <w:sz w:val="22"/>
          <w:szCs w:val="22"/>
          <w:lang w:val="nl-NL" w:eastAsia="en-US"/>
        </w:rPr>
        <w:t xml:space="preserve"> </w:t>
      </w:r>
      <w:bookmarkStart w:id="0" w:name="_GoBack"/>
      <w:bookmarkEnd w:id="0"/>
      <w:r w:rsidRPr="00F034CD">
        <w:rPr>
          <w:rFonts w:ascii="Myriad Pro" w:eastAsiaTheme="minorHAnsi" w:hAnsi="Myriad Pro" w:cstheme="minorBidi"/>
          <w:sz w:val="22"/>
          <w:szCs w:val="22"/>
          <w:lang w:val="nl-NL" w:eastAsia="en-US"/>
        </w:rPr>
        <w:t>Wel zo’n fijn gevoel.</w:t>
      </w:r>
    </w:p>
    <w:p w:rsidR="006056E6" w:rsidRPr="00564C67" w:rsidRDefault="00192102" w:rsidP="006056E6">
      <w:pPr>
        <w:jc w:val="right"/>
        <w:rPr>
          <w:rFonts w:ascii="Myriad Pro" w:hAnsi="Myriad Pro"/>
          <w:sz w:val="22"/>
          <w:szCs w:val="22"/>
          <w:lang w:val="nl-NL"/>
        </w:rPr>
      </w:pPr>
      <w:hyperlink r:id="rId12" w:history="1">
        <w:r w:rsidR="00A02E13">
          <w:rPr>
            <w:rStyle w:val="Hyperlink"/>
            <w:rFonts w:ascii="Myriad Pro" w:hAnsi="Myriad Pro"/>
            <w:sz w:val="22"/>
            <w:szCs w:val="22"/>
            <w:lang w:val="nl-NL"/>
          </w:rPr>
          <w:t>skiwelt.at/gratis-skibus</w:t>
        </w:r>
      </w:hyperlink>
      <w:r w:rsidR="006056E6" w:rsidRPr="00564C67">
        <w:rPr>
          <w:rFonts w:ascii="Myriad Pro" w:hAnsi="Myriad Pro"/>
          <w:sz w:val="22"/>
          <w:szCs w:val="22"/>
          <w:lang w:val="nl-NL"/>
        </w:rPr>
        <w:t xml:space="preserve"> </w:t>
      </w:r>
    </w:p>
    <w:p w:rsidR="006056E6" w:rsidRPr="00564C67" w:rsidRDefault="006056E6" w:rsidP="006056E6">
      <w:pPr>
        <w:rPr>
          <w:rFonts w:ascii="Myriad Pro" w:hAnsi="Myriad Pro"/>
          <w:sz w:val="22"/>
          <w:szCs w:val="22"/>
          <w:lang w:val="nl-NL"/>
        </w:rPr>
      </w:pPr>
    </w:p>
    <w:p w:rsidR="006056E6" w:rsidRPr="00564C67" w:rsidRDefault="006056E6" w:rsidP="006056E6">
      <w:pPr>
        <w:rPr>
          <w:lang w:val="nl-NL"/>
        </w:rPr>
      </w:pPr>
    </w:p>
    <w:p w:rsidR="003B2628" w:rsidRPr="00A33D1F" w:rsidRDefault="003B2628" w:rsidP="007750F8">
      <w:pPr>
        <w:rPr>
          <w:rFonts w:ascii="Myriad Pro" w:eastAsiaTheme="minorHAnsi" w:hAnsi="Myriad Pro" w:cstheme="minorBidi"/>
          <w:sz w:val="22"/>
          <w:szCs w:val="22"/>
          <w:lang w:val="nl-NL" w:eastAsia="en-US"/>
        </w:rPr>
      </w:pPr>
    </w:p>
    <w:p w:rsidR="00326874" w:rsidRPr="00333391" w:rsidRDefault="00326874" w:rsidP="007C6497">
      <w:pPr>
        <w:rPr>
          <w:rFonts w:ascii="Myriad Pro" w:hAnsi="Myriad Pro"/>
          <w:sz w:val="22"/>
          <w:szCs w:val="22"/>
          <w:lang w:val="nl-NL"/>
        </w:rPr>
      </w:pP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3"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4"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6056E6" w:rsidP="00610E1A">
    <w:pPr>
      <w:pStyle w:val="Fuzeile"/>
      <w:jc w:val="right"/>
    </w:pPr>
    <w:r>
      <w:rPr>
        <w:rFonts w:ascii="Myriad Pro" w:hAnsi="Myriad Pro"/>
        <w:sz w:val="18"/>
        <w:szCs w:val="18"/>
      </w:rPr>
      <w:t>14</w:t>
    </w:r>
    <w:r w:rsidR="00610E1A">
      <w:rPr>
        <w:rFonts w:ascii="Myriad Pro" w:hAnsi="Myriad Pro"/>
        <w:sz w:val="18"/>
        <w:szCs w:val="18"/>
      </w:rPr>
      <w:t>.</w:t>
    </w:r>
    <w:r w:rsidR="008B6762">
      <w:rPr>
        <w:rFonts w:ascii="Myriad Pro" w:hAnsi="Myriad Pro"/>
        <w:sz w:val="18"/>
        <w:szCs w:val="18"/>
      </w:rPr>
      <w:t>07</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A02E13">
      <w:rPr>
        <w:rFonts w:ascii="Myriad Pro" w:hAnsi="Myriad Pro"/>
        <w:sz w:val="18"/>
        <w:szCs w:val="18"/>
      </w:rPr>
      <w:t>duurzaamheid</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6FAA"/>
    <w:rsid w:val="00081805"/>
    <w:rsid w:val="00083F5B"/>
    <w:rsid w:val="00097E8D"/>
    <w:rsid w:val="000A4144"/>
    <w:rsid w:val="000A5325"/>
    <w:rsid w:val="000B165B"/>
    <w:rsid w:val="000C5113"/>
    <w:rsid w:val="000D290E"/>
    <w:rsid w:val="000F7BC1"/>
    <w:rsid w:val="001054D7"/>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2102"/>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4FC1"/>
    <w:rsid w:val="00443CA9"/>
    <w:rsid w:val="00444E7C"/>
    <w:rsid w:val="004476C0"/>
    <w:rsid w:val="00482D3E"/>
    <w:rsid w:val="00484C42"/>
    <w:rsid w:val="0048649D"/>
    <w:rsid w:val="00495A4A"/>
    <w:rsid w:val="004A6BB8"/>
    <w:rsid w:val="004A6FDC"/>
    <w:rsid w:val="004B5EAE"/>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238E"/>
    <w:rsid w:val="008E1189"/>
    <w:rsid w:val="008E4A9D"/>
    <w:rsid w:val="008F1864"/>
    <w:rsid w:val="008F513D"/>
    <w:rsid w:val="009115B7"/>
    <w:rsid w:val="0092468A"/>
    <w:rsid w:val="0092774A"/>
    <w:rsid w:val="00934430"/>
    <w:rsid w:val="0095121A"/>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13"/>
    <w:rsid w:val="00A02E9D"/>
    <w:rsid w:val="00A06D75"/>
    <w:rsid w:val="00A22094"/>
    <w:rsid w:val="00A22A7C"/>
    <w:rsid w:val="00A2748B"/>
    <w:rsid w:val="00A32FD8"/>
    <w:rsid w:val="00A33D1F"/>
    <w:rsid w:val="00A56411"/>
    <w:rsid w:val="00A84141"/>
    <w:rsid w:val="00A84906"/>
    <w:rsid w:val="00A9650F"/>
    <w:rsid w:val="00AA4449"/>
    <w:rsid w:val="00AA51D3"/>
    <w:rsid w:val="00AA5544"/>
    <w:rsid w:val="00AC45E3"/>
    <w:rsid w:val="00AD3A65"/>
    <w:rsid w:val="00AD3C56"/>
    <w:rsid w:val="00AD3C5F"/>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241E9"/>
    <w:rsid w:val="00C30106"/>
    <w:rsid w:val="00C4324F"/>
    <w:rsid w:val="00C53D88"/>
    <w:rsid w:val="00C6396B"/>
    <w:rsid w:val="00C65A01"/>
    <w:rsid w:val="00C67D53"/>
    <w:rsid w:val="00C775AC"/>
    <w:rsid w:val="00C8671F"/>
    <w:rsid w:val="00C87C6A"/>
    <w:rsid w:val="00C93C7E"/>
    <w:rsid w:val="00C975DD"/>
    <w:rsid w:val="00CA76B3"/>
    <w:rsid w:val="00CB1F0C"/>
    <w:rsid w:val="00CC3F4E"/>
    <w:rsid w:val="00CE467E"/>
    <w:rsid w:val="00CF23D3"/>
    <w:rsid w:val="00CF7591"/>
    <w:rsid w:val="00D04C66"/>
    <w:rsid w:val="00D104E1"/>
    <w:rsid w:val="00D35FCC"/>
    <w:rsid w:val="00D36543"/>
    <w:rsid w:val="00D4788A"/>
    <w:rsid w:val="00D54795"/>
    <w:rsid w:val="00D62416"/>
    <w:rsid w:val="00D651D4"/>
    <w:rsid w:val="00D81C83"/>
    <w:rsid w:val="00D84EF6"/>
    <w:rsid w:val="00D957B1"/>
    <w:rsid w:val="00DA49CD"/>
    <w:rsid w:val="00DA4B74"/>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7E34"/>
    <w:rsid w:val="00E756B6"/>
    <w:rsid w:val="00E77EC5"/>
    <w:rsid w:val="00E97E91"/>
    <w:rsid w:val="00EC3858"/>
    <w:rsid w:val="00EC49B6"/>
    <w:rsid w:val="00EC7ABA"/>
    <w:rsid w:val="00ED2876"/>
    <w:rsid w:val="00ED70B1"/>
    <w:rsid w:val="00EE1F75"/>
    <w:rsid w:val="00EE7DD1"/>
    <w:rsid w:val="00EF0361"/>
    <w:rsid w:val="00EF377E"/>
    <w:rsid w:val="00F034CD"/>
    <w:rsid w:val="00F05F91"/>
    <w:rsid w:val="00F25CD1"/>
    <w:rsid w:val="00F352FA"/>
    <w:rsid w:val="00F83A48"/>
    <w:rsid w:val="00F84CD8"/>
    <w:rsid w:val="00F92C04"/>
    <w:rsid w:val="00FA2512"/>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kiwelt.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iwelt.at/astberg-rodelba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kiwelt.at/laadpunt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skiwelt.at/nightjet" TargetMode="External"/><Relationship Id="rId4" Type="http://schemas.microsoft.com/office/2007/relationships/stylesWithEffects" Target="stylesWithEffects.xml"/><Relationship Id="rId9" Type="http://schemas.openxmlformats.org/officeDocument/2006/relationships/hyperlink" Target="file:///C:\Users\user5.TM\Desktop\Persberichten%20NL%202021-22\skiwelt.at\duurzaamheid" TargetMode="External"/><Relationship Id="rId14"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ECFC-E521-48ED-B11E-D8AB531E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6</cp:revision>
  <cp:lastPrinted>2020-08-10T14:18:00Z</cp:lastPrinted>
  <dcterms:created xsi:type="dcterms:W3CDTF">2021-09-13T12:57:00Z</dcterms:created>
  <dcterms:modified xsi:type="dcterms:W3CDTF">2021-09-15T12:24:00Z</dcterms:modified>
</cp:coreProperties>
</file>